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107C2" w14:textId="7F7D8311" w:rsidR="00E652C3" w:rsidRPr="00A8334A" w:rsidRDefault="00E652C3" w:rsidP="00873372">
      <w:pPr>
        <w:spacing w:afterLines="160" w:after="384" w:line="360" w:lineRule="auto"/>
        <w:rPr>
          <w:rStyle w:val="1Char"/>
          <w:rFonts w:asciiTheme="minorHAnsi" w:eastAsiaTheme="minorHAnsi" w:hAnsiTheme="minorHAnsi" w:cs="Arial"/>
          <w:sz w:val="24"/>
          <w:szCs w:val="24"/>
          <w:lang w:val="el-GR"/>
        </w:rPr>
      </w:pPr>
    </w:p>
    <w:sdt>
      <w:sdtPr>
        <w:rPr>
          <w:rFonts w:ascii="Times New Roman" w:eastAsia="Times New Roman" w:hAnsi="Times New Roman" w:cs="Times New Roman"/>
          <w:b/>
          <w:bCs/>
          <w:kern w:val="36"/>
          <w:sz w:val="48"/>
          <w:szCs w:val="48"/>
          <w:lang w:val="el-GR"/>
        </w:rPr>
        <w:id w:val="-98959370"/>
        <w:docPartObj>
          <w:docPartGallery w:val="Cover Pages"/>
          <w:docPartUnique/>
        </w:docPartObj>
      </w:sdtPr>
      <w:sdtEndPr>
        <w:rPr>
          <w:rStyle w:val="1Char"/>
          <w:rFonts w:eastAsiaTheme="minorHAnsi" w:cs="Arial"/>
          <w:sz w:val="24"/>
          <w:szCs w:val="24"/>
        </w:rPr>
      </w:sdtEndPr>
      <w:sdt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47D50" w:rsidRPr="00A8334A" w14:paraId="0528056A" w14:textId="77777777" w:rsidTr="00A47D50">
            <w:tc>
              <w:tcPr>
                <w:tcW w:w="4675" w:type="dxa"/>
              </w:tcPr>
              <w:p w14:paraId="13E016A7" w14:textId="6F8228AA" w:rsidR="00A47D50" w:rsidRPr="00A8334A" w:rsidRDefault="00A47D50" w:rsidP="00873372">
                <w:pPr>
                  <w:spacing w:afterLines="160" w:after="384" w:line="360" w:lineRule="auto"/>
                  <w:rPr>
                    <w:lang w:val="el-GR"/>
                  </w:rPr>
                </w:pPr>
                <w:r w:rsidRPr="00A8334A">
                  <w:rPr>
                    <w:rFonts w:cs="Tahoma"/>
                    <w:noProof/>
                    <w:sz w:val="24"/>
                    <w:szCs w:val="24"/>
                    <w:lang w:val="el-GR" w:eastAsia="el-GR"/>
                  </w:rPr>
                  <w:drawing>
                    <wp:inline distT="0" distB="0" distL="0" distR="0" wp14:anchorId="694C6BF3" wp14:editId="6B262DCE">
                      <wp:extent cx="2219325" cy="783506"/>
                      <wp:effectExtent l="0" t="0" r="0" b="0"/>
                      <wp:docPr id="25" name="Εικόνα 25" descr="Λογότυπο-logo του Συνδέσμου Ελληνικών Ακαδημαϊκών Βιβλιοθηκών HEAL-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Σήμα του Συνδέσμου Ελληνικών Ακαδημαϊκών Βιβλιοθηκών HEAL-LI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1052" cy="787646"/>
                              </a:xfrm>
                              <a:prstGeom prst="rect">
                                <a:avLst/>
                              </a:prstGeom>
                              <a:noFill/>
                            </pic:spPr>
                          </pic:pic>
                        </a:graphicData>
                      </a:graphic>
                    </wp:inline>
                  </w:drawing>
                </w:r>
              </w:p>
            </w:tc>
            <w:tc>
              <w:tcPr>
                <w:tcW w:w="4675" w:type="dxa"/>
              </w:tcPr>
              <w:p w14:paraId="16D1AEB5" w14:textId="266F6F44" w:rsidR="00A47D50" w:rsidRPr="00A8334A" w:rsidRDefault="00A47D50" w:rsidP="00873372">
                <w:pPr>
                  <w:spacing w:afterLines="160" w:after="384" w:line="360" w:lineRule="auto"/>
                  <w:jc w:val="right"/>
                  <w:rPr>
                    <w:lang w:val="el-GR"/>
                  </w:rPr>
                </w:pPr>
                <w:r w:rsidRPr="00A8334A">
                  <w:rPr>
                    <w:rFonts w:cs="Tahoma"/>
                    <w:noProof/>
                    <w:sz w:val="24"/>
                    <w:szCs w:val="24"/>
                    <w:lang w:val="el-GR" w:eastAsia="el-GR"/>
                  </w:rPr>
                  <w:drawing>
                    <wp:inline distT="0" distB="0" distL="0" distR="0" wp14:anchorId="1C0C3D7A" wp14:editId="3E2D2AA2">
                      <wp:extent cx="2716116" cy="951683"/>
                      <wp:effectExtent l="0" t="0" r="8255" b="1270"/>
                      <wp:docPr id="26" name="Εικόνα 8" descr="Λογότυπο-logo της AMELib με το όνομά της δίπλα σε μια σειρά βιβλίων και πάνω από αυτά ακουστικά">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58D32A6-2EF5-48AF-A3E5-4C6B7BBDA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Σήμα της AMELib με το όνομά της δίπλα σε μια σειρά βιβλίων και πάνω από αυτά ακουστικά">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58D32A6-2EF5-48AF-A3E5-4C6B7BBDABBE}"/>
                                  </a:ext>
                                </a:extLst>
                              </pic:cNvPr>
                              <pic:cNvPicPr>
                                <a:picLocks noChangeAspect="1"/>
                              </pic:cNvPicPr>
                            </pic:nvPicPr>
                            <pic:blipFill>
                              <a:blip r:embed="rId13"/>
                              <a:stretch>
                                <a:fillRect/>
                              </a:stretch>
                            </pic:blipFill>
                            <pic:spPr>
                              <a:xfrm>
                                <a:off x="0" y="0"/>
                                <a:ext cx="2748088" cy="962885"/>
                              </a:xfrm>
                              <a:prstGeom prst="rect">
                                <a:avLst/>
                              </a:prstGeom>
                            </pic:spPr>
                          </pic:pic>
                        </a:graphicData>
                      </a:graphic>
                    </wp:inline>
                  </w:drawing>
                </w:r>
              </w:p>
            </w:tc>
          </w:tr>
        </w:tbl>
        <w:p w14:paraId="3A13110C" w14:textId="6F3AA0D1" w:rsidR="00A47D50" w:rsidRPr="00A8334A" w:rsidRDefault="00F74BD4" w:rsidP="00873372">
          <w:pPr>
            <w:spacing w:afterLines="160" w:after="384" w:line="360" w:lineRule="auto"/>
            <w:rPr>
              <w:rStyle w:val="1Char"/>
              <w:rFonts w:asciiTheme="minorHAnsi" w:eastAsiaTheme="minorHAnsi" w:hAnsiTheme="minorHAnsi" w:cs="Arial"/>
              <w:sz w:val="24"/>
              <w:szCs w:val="24"/>
              <w:lang w:val="el-GR"/>
            </w:rPr>
          </w:pPr>
          <w:r w:rsidRPr="00A8334A">
            <w:rPr>
              <w:rStyle w:val="1Char"/>
              <w:rFonts w:asciiTheme="minorHAnsi" w:eastAsiaTheme="minorHAnsi" w:hAnsiTheme="minorHAnsi" w:cs="Arial"/>
              <w:noProof/>
              <w:sz w:val="24"/>
              <w:szCs w:val="24"/>
              <w:lang w:val="el-GR" w:eastAsia="el-GR"/>
            </w:rPr>
            <mc:AlternateContent>
              <mc:Choice Requires="wps">
                <w:drawing>
                  <wp:anchor distT="45720" distB="45720" distL="114300" distR="114300" simplePos="0" relativeHeight="251674624" behindDoc="0" locked="0" layoutInCell="1" allowOverlap="1" wp14:anchorId="712A5594" wp14:editId="54944D74">
                    <wp:simplePos x="0" y="0"/>
                    <wp:positionH relativeFrom="margin">
                      <wp:align>left</wp:align>
                    </wp:positionH>
                    <wp:positionV relativeFrom="paragraph">
                      <wp:posOffset>388213</wp:posOffset>
                    </wp:positionV>
                    <wp:extent cx="5731510" cy="2410460"/>
                    <wp:effectExtent l="0" t="0" r="2540" b="889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906" cy="2410691"/>
                            </a:xfrm>
                            <a:prstGeom prst="rect">
                              <a:avLst/>
                            </a:prstGeom>
                            <a:solidFill>
                              <a:srgbClr val="FFFFFF"/>
                            </a:solidFill>
                            <a:ln w="9525">
                              <a:noFill/>
                              <a:miter lim="800000"/>
                              <a:headEnd/>
                              <a:tailEnd/>
                            </a:ln>
                          </wps:spPr>
                          <wps:txbx>
                            <w:txbxContent>
                              <w:p w14:paraId="5911253E" w14:textId="36441179" w:rsidR="002D4AA3" w:rsidRPr="002D4AA3" w:rsidRDefault="002D4AA3" w:rsidP="002D4AA3">
                                <w:pPr>
                                  <w:jc w:val="right"/>
                                  <w:rPr>
                                    <w:color w:val="5B9BD5" w:themeColor="accent1"/>
                                    <w:sz w:val="52"/>
                                    <w:szCs w:val="52"/>
                                    <w:lang w:val="el-GR"/>
                                  </w:rPr>
                                </w:pPr>
                                <w:bookmarkStart w:id="0" w:name="_GoBack"/>
                                <w:r w:rsidRPr="002D4AA3">
                                  <w:rPr>
                                    <w:b/>
                                    <w:color w:val="5B9BD5" w:themeColor="accent1"/>
                                    <w:sz w:val="52"/>
                                    <w:szCs w:val="52"/>
                                    <w:lang w:val="el-GR"/>
                                  </w:rPr>
                                  <w:t>Οδηγίες</w:t>
                                </w:r>
                                <w:r>
                                  <w:rPr>
                                    <w:b/>
                                    <w:color w:val="5B9BD5" w:themeColor="accent1"/>
                                    <w:sz w:val="52"/>
                                    <w:szCs w:val="52"/>
                                    <w:lang w:val="el-GR"/>
                                  </w:rPr>
                                  <w:t xml:space="preserve"> </w:t>
                                </w:r>
                                <w:r w:rsidRPr="002D4AA3">
                                  <w:rPr>
                                    <w:b/>
                                    <w:color w:val="5B9BD5" w:themeColor="accent1"/>
                                    <w:sz w:val="52"/>
                                    <w:szCs w:val="52"/>
                                    <w:lang w:val="el-GR"/>
                                  </w:rPr>
                                  <w:t xml:space="preserve">για τη μετατροπή αρχείων από </w:t>
                                </w:r>
                                <w:proofErr w:type="spellStart"/>
                                <w:r w:rsidRPr="002D4AA3">
                                  <w:rPr>
                                    <w:b/>
                                    <w:color w:val="5B9BD5" w:themeColor="accent1"/>
                                    <w:sz w:val="52"/>
                                    <w:szCs w:val="52"/>
                                    <w:lang w:val="el-GR"/>
                                  </w:rPr>
                                  <w:t>pdf</w:t>
                                </w:r>
                                <w:proofErr w:type="spellEnd"/>
                                <w:r w:rsidRPr="002D4AA3">
                                  <w:rPr>
                                    <w:b/>
                                    <w:color w:val="5B9BD5" w:themeColor="accent1"/>
                                    <w:sz w:val="52"/>
                                    <w:szCs w:val="52"/>
                                    <w:lang w:val="el-GR"/>
                                  </w:rPr>
                                  <w:t xml:space="preserve"> σε </w:t>
                                </w:r>
                                <w:proofErr w:type="spellStart"/>
                                <w:r w:rsidRPr="002D4AA3">
                                  <w:rPr>
                                    <w:b/>
                                    <w:color w:val="5B9BD5" w:themeColor="accent1"/>
                                    <w:sz w:val="52"/>
                                    <w:szCs w:val="52"/>
                                    <w:lang w:val="el-GR"/>
                                  </w:rPr>
                                  <w:t>docx</w:t>
                                </w:r>
                                <w:proofErr w:type="spellEnd"/>
                                <w:r>
                                  <w:rPr>
                                    <w:b/>
                                    <w:color w:val="5B9BD5" w:themeColor="accent1"/>
                                    <w:sz w:val="52"/>
                                    <w:szCs w:val="52"/>
                                    <w:lang w:val="el-GR"/>
                                  </w:rPr>
                                  <w:t xml:space="preserve"> </w:t>
                                </w:r>
                                <w:r w:rsidRPr="002D4AA3">
                                  <w:rPr>
                                    <w:b/>
                                    <w:color w:val="5B9BD5" w:themeColor="accent1"/>
                                    <w:sz w:val="52"/>
                                    <w:szCs w:val="52"/>
                                    <w:lang w:val="el-GR"/>
                                  </w:rPr>
                                  <w:t xml:space="preserve">με τη χρήση του ABBYY </w:t>
                                </w:r>
                                <w:proofErr w:type="spellStart"/>
                                <w:r w:rsidRPr="002D4AA3">
                                  <w:rPr>
                                    <w:b/>
                                    <w:color w:val="5B9BD5" w:themeColor="accent1"/>
                                    <w:sz w:val="52"/>
                                    <w:szCs w:val="52"/>
                                    <w:lang w:val="el-GR"/>
                                  </w:rPr>
                                  <w:t>FineReader</w:t>
                                </w:r>
                                <w:proofErr w:type="spellEnd"/>
                                <w:r w:rsidRPr="002D4AA3">
                                  <w:rPr>
                                    <w:b/>
                                    <w:color w:val="5B9BD5" w:themeColor="accent1"/>
                                    <w:sz w:val="52"/>
                                    <w:szCs w:val="52"/>
                                    <w:lang w:val="el-GR"/>
                                  </w:rPr>
                                  <w:t xml:space="preserve"> (έκδοση 12)</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A5594" id="_x0000_t202" coordsize="21600,21600" o:spt="202" path="m,l,21600r21600,l21600,xe">
                    <v:stroke joinstyle="miter"/>
                    <v:path gradientshapeok="t" o:connecttype="rect"/>
                  </v:shapetype>
                  <v:shape id="Πλαίσιο κειμένου 2" o:spid="_x0000_s1026" type="#_x0000_t202" style="position:absolute;margin-left:0;margin-top:30.55pt;width:451.3pt;height:189.8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" stroked="f">
                    <v:textbox>
                      <w:txbxContent>
                        <w:p w14:paraId="5911253E" w14:textId="36441179" w:rsidR="002D4AA3" w:rsidRPr="002D4AA3" w:rsidRDefault="002D4AA3" w:rsidP="002D4AA3">
                          <w:pPr>
                            <w:jc w:val="right"/>
                            <w:rPr>
                              <w:color w:val="5B9BD5" w:themeColor="accent1"/>
                              <w:sz w:val="52"/>
                              <w:szCs w:val="52"/>
                              <w:lang w:val="el-GR"/>
                            </w:rPr>
                          </w:pPr>
                          <w:bookmarkStart w:id="1" w:name="_GoBack"/>
                          <w:r w:rsidRPr="002D4AA3">
                            <w:rPr>
                              <w:b/>
                              <w:color w:val="5B9BD5" w:themeColor="accent1"/>
                              <w:sz w:val="52"/>
                              <w:szCs w:val="52"/>
                              <w:lang w:val="el-GR"/>
                            </w:rPr>
                            <w:t>Οδηγίες</w:t>
                          </w:r>
                          <w:r>
                            <w:rPr>
                              <w:b/>
                              <w:color w:val="5B9BD5" w:themeColor="accent1"/>
                              <w:sz w:val="52"/>
                              <w:szCs w:val="52"/>
                              <w:lang w:val="el-GR"/>
                            </w:rPr>
                            <w:t xml:space="preserve"> </w:t>
                          </w:r>
                          <w:r w:rsidRPr="002D4AA3">
                            <w:rPr>
                              <w:b/>
                              <w:color w:val="5B9BD5" w:themeColor="accent1"/>
                              <w:sz w:val="52"/>
                              <w:szCs w:val="52"/>
                              <w:lang w:val="el-GR"/>
                            </w:rPr>
                            <w:t xml:space="preserve">για τη μετατροπή αρχείων από </w:t>
                          </w:r>
                          <w:proofErr w:type="spellStart"/>
                          <w:r w:rsidRPr="002D4AA3">
                            <w:rPr>
                              <w:b/>
                              <w:color w:val="5B9BD5" w:themeColor="accent1"/>
                              <w:sz w:val="52"/>
                              <w:szCs w:val="52"/>
                              <w:lang w:val="el-GR"/>
                            </w:rPr>
                            <w:t>pdf</w:t>
                          </w:r>
                          <w:proofErr w:type="spellEnd"/>
                          <w:r w:rsidRPr="002D4AA3">
                            <w:rPr>
                              <w:b/>
                              <w:color w:val="5B9BD5" w:themeColor="accent1"/>
                              <w:sz w:val="52"/>
                              <w:szCs w:val="52"/>
                              <w:lang w:val="el-GR"/>
                            </w:rPr>
                            <w:t xml:space="preserve"> σε </w:t>
                          </w:r>
                          <w:proofErr w:type="spellStart"/>
                          <w:r w:rsidRPr="002D4AA3">
                            <w:rPr>
                              <w:b/>
                              <w:color w:val="5B9BD5" w:themeColor="accent1"/>
                              <w:sz w:val="52"/>
                              <w:szCs w:val="52"/>
                              <w:lang w:val="el-GR"/>
                            </w:rPr>
                            <w:t>docx</w:t>
                          </w:r>
                          <w:proofErr w:type="spellEnd"/>
                          <w:r>
                            <w:rPr>
                              <w:b/>
                              <w:color w:val="5B9BD5" w:themeColor="accent1"/>
                              <w:sz w:val="52"/>
                              <w:szCs w:val="52"/>
                              <w:lang w:val="el-GR"/>
                            </w:rPr>
                            <w:t xml:space="preserve"> </w:t>
                          </w:r>
                          <w:r w:rsidRPr="002D4AA3">
                            <w:rPr>
                              <w:b/>
                              <w:color w:val="5B9BD5" w:themeColor="accent1"/>
                              <w:sz w:val="52"/>
                              <w:szCs w:val="52"/>
                              <w:lang w:val="el-GR"/>
                            </w:rPr>
                            <w:t xml:space="preserve">με τη χρήση του ABBYY </w:t>
                          </w:r>
                          <w:proofErr w:type="spellStart"/>
                          <w:r w:rsidRPr="002D4AA3">
                            <w:rPr>
                              <w:b/>
                              <w:color w:val="5B9BD5" w:themeColor="accent1"/>
                              <w:sz w:val="52"/>
                              <w:szCs w:val="52"/>
                              <w:lang w:val="el-GR"/>
                            </w:rPr>
                            <w:t>FineReader</w:t>
                          </w:r>
                          <w:proofErr w:type="spellEnd"/>
                          <w:r w:rsidRPr="002D4AA3">
                            <w:rPr>
                              <w:b/>
                              <w:color w:val="5B9BD5" w:themeColor="accent1"/>
                              <w:sz w:val="52"/>
                              <w:szCs w:val="52"/>
                              <w:lang w:val="el-GR"/>
                            </w:rPr>
                            <w:t xml:space="preserve"> (έκδοση 12)</w:t>
                          </w:r>
                          <w:bookmarkEnd w:id="1"/>
                        </w:p>
                      </w:txbxContent>
                    </v:textbox>
                    <w10:wrap type="square" anchorx="margin"/>
                  </v:shape>
                </w:pict>
              </mc:Fallback>
            </mc:AlternateContent>
          </w:r>
          <w:r w:rsidR="00E652C3" w:rsidRPr="00A8334A">
            <w:rPr>
              <w:noProof/>
              <w:lang w:val="el-GR" w:eastAsia="el-GR"/>
            </w:rPr>
            <mc:AlternateContent>
              <mc:Choice Requires="wpg">
                <w:drawing>
                  <wp:anchor distT="0" distB="0" distL="114300" distR="114300" simplePos="0" relativeHeight="251670528" behindDoc="0" locked="0" layoutInCell="1" allowOverlap="1" wp14:anchorId="55563E92" wp14:editId="41DF3B6F">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Ομάδα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Ορθογώνιο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Ορθογώνιο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w16se="http://schemas.microsoft.com/office/word/2015/wordml/symex">
                <w:pict>
                  <v:group w14:anchorId="4C80EACA" id="Ομάδα 114" o:spid="_x0000_s1026" style="position:absolute;margin-left:0;margin-top:0;width:18pt;height:10in;z-index:25167052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">
                    <v:rect id="Ορθογώνιο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Ορθογώνιο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7DA804CD" w14:textId="47640E51" w:rsidR="00E652C3" w:rsidRPr="00A8334A" w:rsidRDefault="00BB6D60" w:rsidP="00873372">
          <w:pPr>
            <w:spacing w:afterLines="160" w:after="384" w:line="360" w:lineRule="auto"/>
            <w:rPr>
              <w:rStyle w:val="1Char"/>
              <w:rFonts w:asciiTheme="minorHAnsi" w:eastAsiaTheme="minorHAnsi" w:hAnsiTheme="minorHAnsi" w:cs="Arial"/>
              <w:sz w:val="24"/>
              <w:szCs w:val="24"/>
              <w:lang w:val="el-GR"/>
            </w:rPr>
          </w:pPr>
          <w:r w:rsidRPr="00A8334A">
            <w:rPr>
              <w:rStyle w:val="1Char"/>
              <w:rFonts w:asciiTheme="minorHAnsi" w:eastAsiaTheme="minorHAnsi" w:hAnsiTheme="minorHAnsi" w:cs="Arial"/>
              <w:noProof/>
              <w:sz w:val="24"/>
              <w:szCs w:val="24"/>
              <w:lang w:val="el-GR" w:eastAsia="el-GR"/>
            </w:rPr>
            <mc:AlternateContent>
              <mc:Choice Requires="wps">
                <w:drawing>
                  <wp:anchor distT="45720" distB="45720" distL="114300" distR="114300" simplePos="0" relativeHeight="251684864" behindDoc="0" locked="0" layoutInCell="1" allowOverlap="1" wp14:anchorId="7A91D7E4" wp14:editId="4EC49F9D">
                    <wp:simplePos x="0" y="0"/>
                    <wp:positionH relativeFrom="margin">
                      <wp:posOffset>83448</wp:posOffset>
                    </wp:positionH>
                    <wp:positionV relativeFrom="paragraph">
                      <wp:posOffset>2874929</wp:posOffset>
                    </wp:positionV>
                    <wp:extent cx="5624830" cy="335915"/>
                    <wp:effectExtent l="0" t="0" r="0" b="6985"/>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35915"/>
                            </a:xfrm>
                            <a:prstGeom prst="rect">
                              <a:avLst/>
                            </a:prstGeom>
                            <a:solidFill>
                              <a:srgbClr val="FFFFFF"/>
                            </a:solidFill>
                            <a:ln w="9525">
                              <a:noFill/>
                              <a:miter lim="800000"/>
                              <a:headEnd/>
                              <a:tailEnd/>
                            </a:ln>
                          </wps:spPr>
                          <wps:txbx>
                            <w:txbxContent>
                              <w:p w14:paraId="507A366C" w14:textId="32CBF074" w:rsidR="002D4AA3" w:rsidRPr="00BB6D60" w:rsidRDefault="002D4AA3" w:rsidP="00BB6D60">
                                <w:pPr>
                                  <w:jc w:val="center"/>
                                  <w:rPr>
                                    <w:b/>
                                    <w:sz w:val="28"/>
                                    <w:szCs w:val="28"/>
                                    <w:lang w:val="el-GR"/>
                                  </w:rPr>
                                </w:pPr>
                                <w:r w:rsidRPr="00BB6D60">
                                  <w:rPr>
                                    <w:b/>
                                    <w:sz w:val="28"/>
                                    <w:szCs w:val="28"/>
                                    <w:lang w:val="el-GR"/>
                                  </w:rPr>
                                  <w:t>1η έκδοση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1D7E4" id="_x0000_s1027" type="#_x0000_t202" style="position:absolute;margin-left:6.55pt;margin-top:226.35pt;width:442.9pt;height:26.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" stroked="f">
                    <v:textbox>
                      <w:txbxContent>
                        <w:p w14:paraId="507A366C" w14:textId="32CBF074" w:rsidR="002D4AA3" w:rsidRPr="00BB6D60" w:rsidRDefault="002D4AA3" w:rsidP="00BB6D60">
                          <w:pPr>
                            <w:jc w:val="center"/>
                            <w:rPr>
                              <w:b/>
                              <w:sz w:val="28"/>
                              <w:szCs w:val="28"/>
                              <w:lang w:val="el-GR"/>
                            </w:rPr>
                          </w:pPr>
                          <w:r w:rsidRPr="00BB6D60">
                            <w:rPr>
                              <w:b/>
                              <w:sz w:val="28"/>
                              <w:szCs w:val="28"/>
                              <w:lang w:val="el-GR"/>
                            </w:rPr>
                            <w:t>1η έκδοση</w:t>
                          </w:r>
                        </w:p>
                      </w:txbxContent>
                    </v:textbox>
                    <w10:wrap type="square" anchorx="margin"/>
                  </v:shape>
                </w:pict>
              </mc:Fallback>
            </mc:AlternateContent>
          </w:r>
        </w:p>
      </w:sdtContent>
    </w:sdt>
    <w:p w14:paraId="3EE2CC2E" w14:textId="5EE36A73" w:rsidR="00BB6D60" w:rsidRDefault="00BB6D60">
      <w:pPr>
        <w:rPr>
          <w:rFonts w:cs="Arial"/>
          <w:b/>
          <w:lang w:val="el-GR"/>
        </w:rPr>
      </w:pPr>
      <w:r w:rsidRPr="00A8334A">
        <w:rPr>
          <w:rStyle w:val="1Char"/>
          <w:rFonts w:asciiTheme="minorHAnsi" w:eastAsiaTheme="minorHAnsi" w:hAnsiTheme="minorHAnsi" w:cs="Arial"/>
          <w:noProof/>
          <w:sz w:val="24"/>
          <w:szCs w:val="24"/>
          <w:lang w:val="el-GR" w:eastAsia="el-GR"/>
        </w:rPr>
        <mc:AlternateContent>
          <mc:Choice Requires="wps">
            <w:drawing>
              <wp:anchor distT="45720" distB="45720" distL="114300" distR="114300" simplePos="0" relativeHeight="251676672" behindDoc="0" locked="0" layoutInCell="1" allowOverlap="1" wp14:anchorId="0EA78A72" wp14:editId="6B7A929C">
                <wp:simplePos x="0" y="0"/>
                <wp:positionH relativeFrom="margin">
                  <wp:posOffset>188595</wp:posOffset>
                </wp:positionH>
                <wp:positionV relativeFrom="paragraph">
                  <wp:posOffset>2444006</wp:posOffset>
                </wp:positionV>
                <wp:extent cx="5420360" cy="1167130"/>
                <wp:effectExtent l="0" t="0" r="8890" b="0"/>
                <wp:wrapSquare wrapText="bothSides"/>
                <wp:docPr id="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167130"/>
                        </a:xfrm>
                        <a:prstGeom prst="rect">
                          <a:avLst/>
                        </a:prstGeom>
                        <a:solidFill>
                          <a:srgbClr val="FFFFFF"/>
                        </a:solidFill>
                        <a:ln w="9525">
                          <a:noFill/>
                          <a:miter lim="800000"/>
                          <a:headEnd/>
                          <a:tailEnd/>
                        </a:ln>
                      </wps:spPr>
                      <wps:txbx>
                        <w:txbxContent>
                          <w:p w14:paraId="18BC6802" w14:textId="5BF2C351" w:rsidR="002D4AA3" w:rsidRPr="00BB6D60" w:rsidRDefault="002D4AA3" w:rsidP="00BA6F7B">
                            <w:pPr>
                              <w:jc w:val="center"/>
                              <w:rPr>
                                <w:b/>
                                <w:sz w:val="28"/>
                                <w:szCs w:val="28"/>
                                <w:lang w:val="el-GR"/>
                              </w:rPr>
                            </w:pPr>
                            <w:r w:rsidRPr="00BB6D60">
                              <w:rPr>
                                <w:b/>
                                <w:sz w:val="28"/>
                                <w:szCs w:val="28"/>
                                <w:lang w:val="el-GR"/>
                              </w:rPr>
                              <w:t>Σειρά εγχειριδίων:</w:t>
                            </w:r>
                          </w:p>
                          <w:p w14:paraId="015C3858" w14:textId="00BED465" w:rsidR="002D4AA3" w:rsidRDefault="002D4AA3" w:rsidP="00BA6F7B">
                            <w:pPr>
                              <w:jc w:val="center"/>
                              <w:rPr>
                                <w:color w:val="323E4F" w:themeColor="text2" w:themeShade="BF"/>
                                <w:sz w:val="28"/>
                                <w:szCs w:val="28"/>
                                <w:lang w:val="el-GR"/>
                              </w:rPr>
                            </w:pPr>
                            <w:r w:rsidRPr="00BB6D60">
                              <w:rPr>
                                <w:color w:val="323E4F" w:themeColor="text2" w:themeShade="BF"/>
                                <w:sz w:val="28"/>
                                <w:szCs w:val="28"/>
                                <w:lang w:val="el-GR"/>
                              </w:rPr>
                              <w:t xml:space="preserve">Παραγωγή </w:t>
                            </w:r>
                            <w:proofErr w:type="spellStart"/>
                            <w:r w:rsidRPr="00BB6D60">
                              <w:rPr>
                                <w:color w:val="323E4F" w:themeColor="text2" w:themeShade="BF"/>
                                <w:sz w:val="28"/>
                                <w:szCs w:val="28"/>
                                <w:lang w:val="el-GR"/>
                              </w:rPr>
                              <w:t>προσβάσιμων</w:t>
                            </w:r>
                            <w:proofErr w:type="spellEnd"/>
                            <w:r w:rsidRPr="00BB6D60">
                              <w:rPr>
                                <w:color w:val="323E4F" w:themeColor="text2" w:themeShade="BF"/>
                                <w:sz w:val="28"/>
                                <w:szCs w:val="28"/>
                                <w:lang w:val="el-GR"/>
                              </w:rPr>
                              <w:t xml:space="preserve"> ηλεκτρονικών </w:t>
                            </w:r>
                            <w:proofErr w:type="spellStart"/>
                            <w:r w:rsidRPr="00BB6D60">
                              <w:rPr>
                                <w:color w:val="323E4F" w:themeColor="text2" w:themeShade="BF"/>
                                <w:sz w:val="28"/>
                                <w:szCs w:val="28"/>
                                <w:lang w:val="el-GR"/>
                              </w:rPr>
                              <w:t>μορφότυπων</w:t>
                            </w:r>
                            <w:proofErr w:type="spellEnd"/>
                          </w:p>
                          <w:p w14:paraId="0EEEE1FB" w14:textId="2B351BA1" w:rsidR="002D4AA3" w:rsidRPr="00BA6F7B" w:rsidRDefault="002D4AA3" w:rsidP="00BA6F7B">
                            <w:pPr>
                              <w:jc w:val="center"/>
                              <w:rPr>
                                <w:sz w:val="28"/>
                                <w:szCs w:val="28"/>
                                <w:lang w:val="el-GR"/>
                              </w:rPr>
                            </w:pPr>
                            <w:r w:rsidRPr="00BB6D60">
                              <w:rPr>
                                <w:color w:val="323E4F" w:themeColor="text2" w:themeShade="BF"/>
                                <w:sz w:val="28"/>
                                <w:szCs w:val="28"/>
                                <w:lang w:val="el-GR"/>
                              </w:rPr>
                              <w:t xml:space="preserve">για την ψηφιακή </w:t>
                            </w:r>
                            <w:r>
                              <w:rPr>
                                <w:color w:val="323E4F" w:themeColor="text2" w:themeShade="BF"/>
                                <w:sz w:val="28"/>
                                <w:szCs w:val="28"/>
                                <w:lang w:val="el-GR"/>
                              </w:rPr>
                              <w:t>βιβλιοθήκη της AMEL</w:t>
                            </w:r>
                            <w:proofErr w:type="spellStart"/>
                            <w:r>
                              <w:rPr>
                                <w:color w:val="323E4F" w:themeColor="text2" w:themeShade="BF"/>
                                <w:sz w:val="28"/>
                                <w:szCs w:val="28"/>
                              </w:rPr>
                              <w:t>ib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8A72" id="_x0000_s1028" type="#_x0000_t202" style="position:absolute;margin-left:14.85pt;margin-top:192.45pt;width:426.8pt;height:91.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" stroked="f">
                <v:textbox>
                  <w:txbxContent>
                    <w:p w14:paraId="18BC6802" w14:textId="5BF2C351" w:rsidR="002D4AA3" w:rsidRPr="00BB6D60" w:rsidRDefault="002D4AA3" w:rsidP="00BA6F7B">
                      <w:pPr>
                        <w:jc w:val="center"/>
                        <w:rPr>
                          <w:b/>
                          <w:sz w:val="28"/>
                          <w:szCs w:val="28"/>
                          <w:lang w:val="el-GR"/>
                        </w:rPr>
                      </w:pPr>
                      <w:r w:rsidRPr="00BB6D60">
                        <w:rPr>
                          <w:b/>
                          <w:sz w:val="28"/>
                          <w:szCs w:val="28"/>
                          <w:lang w:val="el-GR"/>
                        </w:rPr>
                        <w:t>Σειρά εγχειριδίων:</w:t>
                      </w:r>
                    </w:p>
                    <w:p w14:paraId="015C3858" w14:textId="00BED465" w:rsidR="002D4AA3" w:rsidRDefault="002D4AA3" w:rsidP="00BA6F7B">
                      <w:pPr>
                        <w:jc w:val="center"/>
                        <w:rPr>
                          <w:color w:val="323E4F" w:themeColor="text2" w:themeShade="BF"/>
                          <w:sz w:val="28"/>
                          <w:szCs w:val="28"/>
                          <w:lang w:val="el-GR"/>
                        </w:rPr>
                      </w:pPr>
                      <w:r w:rsidRPr="00BB6D60">
                        <w:rPr>
                          <w:color w:val="323E4F" w:themeColor="text2" w:themeShade="BF"/>
                          <w:sz w:val="28"/>
                          <w:szCs w:val="28"/>
                          <w:lang w:val="el-GR"/>
                        </w:rPr>
                        <w:t xml:space="preserve">Παραγωγή </w:t>
                      </w:r>
                      <w:proofErr w:type="spellStart"/>
                      <w:r w:rsidRPr="00BB6D60">
                        <w:rPr>
                          <w:color w:val="323E4F" w:themeColor="text2" w:themeShade="BF"/>
                          <w:sz w:val="28"/>
                          <w:szCs w:val="28"/>
                          <w:lang w:val="el-GR"/>
                        </w:rPr>
                        <w:t>προσβάσιμων</w:t>
                      </w:r>
                      <w:proofErr w:type="spellEnd"/>
                      <w:r w:rsidRPr="00BB6D60">
                        <w:rPr>
                          <w:color w:val="323E4F" w:themeColor="text2" w:themeShade="BF"/>
                          <w:sz w:val="28"/>
                          <w:szCs w:val="28"/>
                          <w:lang w:val="el-GR"/>
                        </w:rPr>
                        <w:t xml:space="preserve"> ηλεκτρονικών </w:t>
                      </w:r>
                      <w:proofErr w:type="spellStart"/>
                      <w:r w:rsidRPr="00BB6D60">
                        <w:rPr>
                          <w:color w:val="323E4F" w:themeColor="text2" w:themeShade="BF"/>
                          <w:sz w:val="28"/>
                          <w:szCs w:val="28"/>
                          <w:lang w:val="el-GR"/>
                        </w:rPr>
                        <w:t>μορφότυπων</w:t>
                      </w:r>
                      <w:proofErr w:type="spellEnd"/>
                    </w:p>
                    <w:p w14:paraId="0EEEE1FB" w14:textId="2B351BA1" w:rsidR="002D4AA3" w:rsidRPr="00BA6F7B" w:rsidRDefault="002D4AA3" w:rsidP="00BA6F7B">
                      <w:pPr>
                        <w:jc w:val="center"/>
                        <w:rPr>
                          <w:sz w:val="28"/>
                          <w:szCs w:val="28"/>
                          <w:lang w:val="el-GR"/>
                        </w:rPr>
                      </w:pPr>
                      <w:r w:rsidRPr="00BB6D60">
                        <w:rPr>
                          <w:color w:val="323E4F" w:themeColor="text2" w:themeShade="BF"/>
                          <w:sz w:val="28"/>
                          <w:szCs w:val="28"/>
                          <w:lang w:val="el-GR"/>
                        </w:rPr>
                        <w:t xml:space="preserve">για την ψηφιακή </w:t>
                      </w:r>
                      <w:r>
                        <w:rPr>
                          <w:color w:val="323E4F" w:themeColor="text2" w:themeShade="BF"/>
                          <w:sz w:val="28"/>
                          <w:szCs w:val="28"/>
                          <w:lang w:val="el-GR"/>
                        </w:rPr>
                        <w:t>βιβλιοθήκη της AMEL</w:t>
                      </w:r>
                      <w:proofErr w:type="spellStart"/>
                      <w:r>
                        <w:rPr>
                          <w:color w:val="323E4F" w:themeColor="text2" w:themeShade="BF"/>
                          <w:sz w:val="28"/>
                          <w:szCs w:val="28"/>
                        </w:rPr>
                        <w:t>ib</w:t>
                      </w:r>
                      <w:proofErr w:type="spellEnd"/>
                    </w:p>
                  </w:txbxContent>
                </v:textbox>
                <w10:wrap type="square" anchorx="margin"/>
              </v:shape>
            </w:pict>
          </mc:Fallback>
        </mc:AlternateContent>
      </w:r>
      <w:r w:rsidRPr="00A8334A">
        <w:rPr>
          <w:rStyle w:val="1Char"/>
          <w:rFonts w:asciiTheme="minorHAnsi" w:eastAsiaTheme="minorHAnsi" w:hAnsiTheme="minorHAnsi" w:cs="Arial"/>
          <w:noProof/>
          <w:sz w:val="24"/>
          <w:szCs w:val="24"/>
          <w:lang w:val="el-GR" w:eastAsia="el-GR"/>
        </w:rPr>
        <mc:AlternateContent>
          <mc:Choice Requires="wps">
            <w:drawing>
              <wp:anchor distT="45720" distB="45720" distL="114300" distR="114300" simplePos="0" relativeHeight="251680768" behindDoc="0" locked="0" layoutInCell="1" allowOverlap="1" wp14:anchorId="45C69C53" wp14:editId="5577A866">
                <wp:simplePos x="0" y="0"/>
                <wp:positionH relativeFrom="margin">
                  <wp:posOffset>62953</wp:posOffset>
                </wp:positionH>
                <wp:positionV relativeFrom="paragraph">
                  <wp:posOffset>959551</wp:posOffset>
                </wp:positionV>
                <wp:extent cx="5624830" cy="335915"/>
                <wp:effectExtent l="0" t="0" r="0" b="6985"/>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335915"/>
                        </a:xfrm>
                        <a:prstGeom prst="rect">
                          <a:avLst/>
                        </a:prstGeom>
                        <a:solidFill>
                          <a:srgbClr val="FFFFFF"/>
                        </a:solidFill>
                        <a:ln w="9525">
                          <a:noFill/>
                          <a:miter lim="800000"/>
                          <a:headEnd/>
                          <a:tailEnd/>
                        </a:ln>
                      </wps:spPr>
                      <wps:txbx>
                        <w:txbxContent>
                          <w:p w14:paraId="0D632E3E" w14:textId="2B2BA33B" w:rsidR="002D4AA3" w:rsidRPr="00BB6D60" w:rsidRDefault="002D4AA3" w:rsidP="00BB6D60">
                            <w:pPr>
                              <w:jc w:val="center"/>
                              <w:rPr>
                                <w:b/>
                                <w:sz w:val="28"/>
                                <w:szCs w:val="28"/>
                                <w:lang w:val="el-GR"/>
                              </w:rPr>
                            </w:pPr>
                            <w:r w:rsidRPr="00BB6D60">
                              <w:rPr>
                                <w:b/>
                                <w:sz w:val="28"/>
                                <w:szCs w:val="28"/>
                                <w:lang w:val="el-GR"/>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9C53" id="_x0000_s1029" type="#_x0000_t202" style="position:absolute;margin-left:4.95pt;margin-top:75.55pt;width:442.9pt;height:26.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" stroked="f">
                <v:textbox>
                  <w:txbxContent>
                    <w:p w14:paraId="0D632E3E" w14:textId="2B2BA33B" w:rsidR="002D4AA3" w:rsidRPr="00BB6D60" w:rsidRDefault="002D4AA3" w:rsidP="00BB6D60">
                      <w:pPr>
                        <w:jc w:val="center"/>
                        <w:rPr>
                          <w:b/>
                          <w:sz w:val="28"/>
                          <w:szCs w:val="28"/>
                          <w:lang w:val="el-GR"/>
                        </w:rPr>
                      </w:pPr>
                      <w:r w:rsidRPr="00BB6D60">
                        <w:rPr>
                          <w:b/>
                          <w:sz w:val="28"/>
                          <w:szCs w:val="28"/>
                          <w:lang w:val="el-GR"/>
                        </w:rPr>
                        <w:t>2021</w:t>
                      </w:r>
                    </w:p>
                  </w:txbxContent>
                </v:textbox>
                <w10:wrap type="square" anchorx="margin"/>
              </v:shape>
            </w:pict>
          </mc:Fallback>
        </mc:AlternateContent>
      </w:r>
      <w:r>
        <w:rPr>
          <w:rFonts w:cs="Arial"/>
          <w:b/>
          <w:lang w:val="el-GR"/>
        </w:rPr>
        <w:br w:type="page"/>
      </w:r>
    </w:p>
    <w:p w14:paraId="1F8F034D" w14:textId="04690EDF" w:rsidR="00036407" w:rsidRPr="00A8334A" w:rsidRDefault="00BA6F7B" w:rsidP="00873372">
      <w:pPr>
        <w:spacing w:afterLines="160" w:after="384" w:line="360" w:lineRule="auto"/>
        <w:rPr>
          <w:rFonts w:cs="Arial"/>
          <w:b/>
          <w:lang w:val="el-GR"/>
        </w:rPr>
      </w:pPr>
      <w:r w:rsidRPr="00A8334A">
        <w:rPr>
          <w:rStyle w:val="1Char"/>
          <w:rFonts w:asciiTheme="minorHAnsi" w:eastAsiaTheme="minorHAnsi" w:hAnsiTheme="minorHAnsi" w:cs="Arial"/>
          <w:noProof/>
          <w:sz w:val="24"/>
          <w:szCs w:val="24"/>
          <w:lang w:val="el-GR" w:eastAsia="el-GR"/>
        </w:rPr>
        <w:lastRenderedPageBreak/>
        <mc:AlternateContent>
          <mc:Choice Requires="wps">
            <w:drawing>
              <wp:anchor distT="45720" distB="45720" distL="114300" distR="114300" simplePos="0" relativeHeight="251682816" behindDoc="0" locked="0" layoutInCell="1" allowOverlap="1" wp14:anchorId="6E98E291" wp14:editId="44D30D19">
                <wp:simplePos x="0" y="0"/>
                <wp:positionH relativeFrom="margin">
                  <wp:posOffset>-28225</wp:posOffset>
                </wp:positionH>
                <wp:positionV relativeFrom="paragraph">
                  <wp:posOffset>5222941</wp:posOffset>
                </wp:positionV>
                <wp:extent cx="5624830" cy="1214120"/>
                <wp:effectExtent l="0" t="0" r="0" b="5080"/>
                <wp:wrapSquare wrapText="bothSides"/>
                <wp:docPr id="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1214120"/>
                        </a:xfrm>
                        <a:prstGeom prst="rect">
                          <a:avLst/>
                        </a:prstGeom>
                        <a:solidFill>
                          <a:srgbClr val="FFFFFF"/>
                        </a:solidFill>
                        <a:ln w="9525">
                          <a:noFill/>
                          <a:miter lim="800000"/>
                          <a:headEnd/>
                          <a:tailEnd/>
                        </a:ln>
                      </wps:spPr>
                      <wps:txbx>
                        <w:txbxContent>
                          <w:p w14:paraId="014B83B3" w14:textId="49E20B0E" w:rsidR="002D4AA3" w:rsidRPr="007F6755" w:rsidRDefault="002D4AA3" w:rsidP="00F74BD4">
                            <w:pPr>
                              <w:jc w:val="center"/>
                              <w:rPr>
                                <w:sz w:val="20"/>
                                <w:szCs w:val="20"/>
                                <w:lang w:val="el-GR"/>
                              </w:rPr>
                            </w:pPr>
                            <w:r w:rsidRPr="007F6755">
                              <w:rPr>
                                <w:noProof/>
                                <w:sz w:val="20"/>
                                <w:szCs w:val="20"/>
                                <w:lang w:val="el-GR" w:eastAsia="el-GR"/>
                              </w:rPr>
                              <w:drawing>
                                <wp:inline distT="0" distB="0" distL="0" distR="0" wp14:anchorId="201BC494" wp14:editId="4389A1AB">
                                  <wp:extent cx="838200" cy="295275"/>
                                  <wp:effectExtent l="0" t="0" r="0" b="9525"/>
                                  <wp:docPr id="216" name="Εικόνα 216" descr="Εικονίδιο απεικόνισης άδεια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88x31.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F718BF2" w14:textId="11EAA007" w:rsidR="002D4AA3" w:rsidRDefault="002D4AA3" w:rsidP="007F6755">
                            <w:pPr>
                              <w:spacing w:line="240" w:lineRule="auto"/>
                              <w:jc w:val="center"/>
                              <w:rPr>
                                <w:sz w:val="20"/>
                                <w:szCs w:val="20"/>
                                <w:lang w:val="el-GR"/>
                              </w:rPr>
                            </w:pPr>
                            <w:r w:rsidRPr="007F6755">
                              <w:rPr>
                                <w:sz w:val="20"/>
                                <w:szCs w:val="20"/>
                                <w:lang w:val="el-GR"/>
                              </w:rPr>
                              <w:t xml:space="preserve">Αυτή η εργασία χορηγείται με άδεια </w:t>
                            </w:r>
                            <w:proofErr w:type="spellStart"/>
                            <w:r>
                              <w:rPr>
                                <w:sz w:val="20"/>
                                <w:szCs w:val="20"/>
                                <w:lang w:val="el-GR"/>
                              </w:rPr>
                              <w:t>Creative</w:t>
                            </w:r>
                            <w:proofErr w:type="spellEnd"/>
                            <w:r>
                              <w:rPr>
                                <w:sz w:val="20"/>
                                <w:szCs w:val="20"/>
                                <w:lang w:val="el-GR"/>
                              </w:rPr>
                              <w:t xml:space="preserve"> </w:t>
                            </w:r>
                            <w:proofErr w:type="spellStart"/>
                            <w:r>
                              <w:rPr>
                                <w:sz w:val="20"/>
                                <w:szCs w:val="20"/>
                                <w:lang w:val="el-GR"/>
                              </w:rPr>
                              <w:t>Commons</w:t>
                            </w:r>
                            <w:proofErr w:type="spellEnd"/>
                          </w:p>
                          <w:p w14:paraId="7FCEEC3A" w14:textId="46022A34" w:rsidR="002D4AA3" w:rsidRDefault="002A6045" w:rsidP="007F6755">
                            <w:pPr>
                              <w:spacing w:line="240" w:lineRule="auto"/>
                              <w:jc w:val="center"/>
                              <w:rPr>
                                <w:sz w:val="20"/>
                                <w:szCs w:val="20"/>
                                <w:lang w:val="el-GR"/>
                              </w:rPr>
                            </w:pPr>
                            <w:hyperlink r:id="rId15" w:tooltip="Μετάβαση στη σελίδα σχετικά με την άδεια" w:history="1">
                              <w:r w:rsidR="002D4AA3" w:rsidRPr="007F6755">
                                <w:rPr>
                                  <w:rStyle w:val="-"/>
                                  <w:sz w:val="20"/>
                                  <w:szCs w:val="20"/>
                                  <w:lang w:val="el-GR"/>
                                </w:rPr>
                                <w:t>Αναφορά Δημιουργού-Μη Εμπορική Χρήση-Όχι Παράγωγα Έργα 4.0 Διεθνές</w:t>
                              </w:r>
                            </w:hyperlink>
                          </w:p>
                          <w:p w14:paraId="50F61090" w14:textId="6C3A833A" w:rsidR="002D4AA3" w:rsidRPr="007502FA" w:rsidRDefault="002D4AA3" w:rsidP="007502FA">
                            <w:pPr>
                              <w:spacing w:line="240" w:lineRule="auto"/>
                              <w:jc w:val="center"/>
                              <w:rPr>
                                <w:sz w:val="20"/>
                                <w:szCs w:val="20"/>
                                <w:lang w:val="sv-SE"/>
                              </w:rPr>
                            </w:pPr>
                            <w:r w:rsidRPr="007502FA">
                              <w:rPr>
                                <w:sz w:val="20"/>
                                <w:szCs w:val="20"/>
                                <w:lang w:val="sv-SE"/>
                              </w:rPr>
                              <w:t>URL: http://creativecommons.org/licenses/by-nc-nd/4.0/</w:t>
                            </w:r>
                          </w:p>
                          <w:p w14:paraId="5C19E90D" w14:textId="77777777" w:rsidR="002D4AA3" w:rsidRPr="007502FA" w:rsidRDefault="002D4AA3" w:rsidP="007F6755">
                            <w:pPr>
                              <w:spacing w:line="240" w:lineRule="auto"/>
                              <w:jc w:val="center"/>
                              <w:rPr>
                                <w:sz w:val="20"/>
                                <w:szCs w:val="2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E291" id="_x0000_s1030" type="#_x0000_t202" style="position:absolute;margin-left:-2.2pt;margin-top:411.25pt;width:442.9pt;height:95.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" stroked="f">
                <v:textbox>
                  <w:txbxContent>
                    <w:p w14:paraId="014B83B3" w14:textId="49E20B0E" w:rsidR="002D4AA3" w:rsidRPr="007F6755" w:rsidRDefault="002D4AA3" w:rsidP="00F74BD4">
                      <w:pPr>
                        <w:jc w:val="center"/>
                        <w:rPr>
                          <w:sz w:val="20"/>
                          <w:szCs w:val="20"/>
                          <w:lang w:val="el-GR"/>
                        </w:rPr>
                      </w:pPr>
                      <w:r w:rsidRPr="007F6755">
                        <w:rPr>
                          <w:noProof/>
                          <w:sz w:val="20"/>
                          <w:szCs w:val="20"/>
                          <w:lang w:val="el-GR" w:eastAsia="el-GR"/>
                        </w:rPr>
                        <w:drawing>
                          <wp:inline distT="0" distB="0" distL="0" distR="0" wp14:anchorId="201BC494" wp14:editId="4389A1AB">
                            <wp:extent cx="838200" cy="295275"/>
                            <wp:effectExtent l="0" t="0" r="0" b="9525"/>
                            <wp:docPr id="216" name="Εικόνα 216" descr="Εικονίδιο απεικόνισης άδεια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88x31.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F718BF2" w14:textId="11EAA007" w:rsidR="002D4AA3" w:rsidRDefault="002D4AA3" w:rsidP="007F6755">
                      <w:pPr>
                        <w:spacing w:line="240" w:lineRule="auto"/>
                        <w:jc w:val="center"/>
                        <w:rPr>
                          <w:sz w:val="20"/>
                          <w:szCs w:val="20"/>
                          <w:lang w:val="el-GR"/>
                        </w:rPr>
                      </w:pPr>
                      <w:r w:rsidRPr="007F6755">
                        <w:rPr>
                          <w:sz w:val="20"/>
                          <w:szCs w:val="20"/>
                          <w:lang w:val="el-GR"/>
                        </w:rPr>
                        <w:t xml:space="preserve">Αυτή η εργασία χορηγείται με άδεια </w:t>
                      </w:r>
                      <w:proofErr w:type="spellStart"/>
                      <w:r>
                        <w:rPr>
                          <w:sz w:val="20"/>
                          <w:szCs w:val="20"/>
                          <w:lang w:val="el-GR"/>
                        </w:rPr>
                        <w:t>Creative</w:t>
                      </w:r>
                      <w:proofErr w:type="spellEnd"/>
                      <w:r>
                        <w:rPr>
                          <w:sz w:val="20"/>
                          <w:szCs w:val="20"/>
                          <w:lang w:val="el-GR"/>
                        </w:rPr>
                        <w:t xml:space="preserve"> </w:t>
                      </w:r>
                      <w:proofErr w:type="spellStart"/>
                      <w:r>
                        <w:rPr>
                          <w:sz w:val="20"/>
                          <w:szCs w:val="20"/>
                          <w:lang w:val="el-GR"/>
                        </w:rPr>
                        <w:t>Commons</w:t>
                      </w:r>
                      <w:proofErr w:type="spellEnd"/>
                    </w:p>
                    <w:p w14:paraId="7FCEEC3A" w14:textId="46022A34" w:rsidR="002D4AA3" w:rsidRDefault="002A6045" w:rsidP="007F6755">
                      <w:pPr>
                        <w:spacing w:line="240" w:lineRule="auto"/>
                        <w:jc w:val="center"/>
                        <w:rPr>
                          <w:sz w:val="20"/>
                          <w:szCs w:val="20"/>
                          <w:lang w:val="el-GR"/>
                        </w:rPr>
                      </w:pPr>
                      <w:hyperlink r:id="rId16" w:tooltip="Μετάβαση στη σελίδα σχετικά με την άδεια" w:history="1">
                        <w:r w:rsidR="002D4AA3" w:rsidRPr="007F6755">
                          <w:rPr>
                            <w:rStyle w:val="-"/>
                            <w:sz w:val="20"/>
                            <w:szCs w:val="20"/>
                            <w:lang w:val="el-GR"/>
                          </w:rPr>
                          <w:t>Αναφορά Δημιουργού-Μη Εμπορική Χρήση-Όχι Παράγωγα Έργα 4.0 Διεθνές</w:t>
                        </w:r>
                      </w:hyperlink>
                    </w:p>
                    <w:p w14:paraId="50F61090" w14:textId="6C3A833A" w:rsidR="002D4AA3" w:rsidRPr="007502FA" w:rsidRDefault="002D4AA3" w:rsidP="007502FA">
                      <w:pPr>
                        <w:spacing w:line="240" w:lineRule="auto"/>
                        <w:jc w:val="center"/>
                        <w:rPr>
                          <w:sz w:val="20"/>
                          <w:szCs w:val="20"/>
                          <w:lang w:val="sv-SE"/>
                        </w:rPr>
                      </w:pPr>
                      <w:r w:rsidRPr="007502FA">
                        <w:rPr>
                          <w:sz w:val="20"/>
                          <w:szCs w:val="20"/>
                          <w:lang w:val="sv-SE"/>
                        </w:rPr>
                        <w:t>URL: http://creativecommons.org/licenses/by-nc-nd/4.0/</w:t>
                      </w:r>
                    </w:p>
                    <w:p w14:paraId="5C19E90D" w14:textId="77777777" w:rsidR="002D4AA3" w:rsidRPr="007502FA" w:rsidRDefault="002D4AA3" w:rsidP="007F6755">
                      <w:pPr>
                        <w:spacing w:line="240" w:lineRule="auto"/>
                        <w:jc w:val="center"/>
                        <w:rPr>
                          <w:sz w:val="20"/>
                          <w:szCs w:val="20"/>
                          <w:lang w:val="sv-SE"/>
                        </w:rPr>
                      </w:pPr>
                    </w:p>
                  </w:txbxContent>
                </v:textbox>
                <w10:wrap type="square" anchorx="margin"/>
              </v:shape>
            </w:pict>
          </mc:Fallback>
        </mc:AlternateContent>
      </w:r>
      <w:r w:rsidRPr="00A8334A">
        <w:rPr>
          <w:rStyle w:val="1Char"/>
          <w:rFonts w:asciiTheme="minorHAnsi" w:eastAsiaTheme="minorHAnsi" w:hAnsiTheme="minorHAnsi" w:cs="Arial"/>
          <w:noProof/>
          <w:sz w:val="24"/>
          <w:szCs w:val="24"/>
          <w:lang w:val="el-GR" w:eastAsia="el-GR"/>
        </w:rPr>
        <mc:AlternateContent>
          <mc:Choice Requires="wps">
            <w:drawing>
              <wp:anchor distT="45720" distB="45720" distL="114300" distR="114300" simplePos="0" relativeHeight="251678720" behindDoc="0" locked="0" layoutInCell="1" allowOverlap="1" wp14:anchorId="682211CC" wp14:editId="0197317B">
                <wp:simplePos x="0" y="0"/>
                <wp:positionH relativeFrom="margin">
                  <wp:posOffset>-31750</wp:posOffset>
                </wp:positionH>
                <wp:positionV relativeFrom="paragraph">
                  <wp:posOffset>777240</wp:posOffset>
                </wp:positionV>
                <wp:extent cx="5456555" cy="7235825"/>
                <wp:effectExtent l="0" t="0" r="0" b="3175"/>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7235825"/>
                        </a:xfrm>
                        <a:prstGeom prst="rect">
                          <a:avLst/>
                        </a:prstGeom>
                        <a:solidFill>
                          <a:srgbClr val="FFFFFF"/>
                        </a:solidFill>
                        <a:ln w="9525">
                          <a:noFill/>
                          <a:miter lim="800000"/>
                          <a:headEnd/>
                          <a:tailEnd/>
                        </a:ln>
                      </wps:spPr>
                      <wps:txbx>
                        <w:txbxContent>
                          <w:p w14:paraId="0C559C03" w14:textId="4D75B758" w:rsidR="002D4AA3" w:rsidRDefault="002D4AA3" w:rsidP="00BA6F7B">
                            <w:pPr>
                              <w:rPr>
                                <w:sz w:val="24"/>
                                <w:szCs w:val="24"/>
                                <w:u w:val="single"/>
                                <w:lang w:val="el-GR"/>
                              </w:rPr>
                            </w:pPr>
                            <w:r>
                              <w:rPr>
                                <w:sz w:val="24"/>
                                <w:szCs w:val="24"/>
                                <w:u w:val="single"/>
                                <w:lang w:val="el-GR"/>
                              </w:rPr>
                              <w:t>Σύνταξη &amp; επιμέλεια:</w:t>
                            </w:r>
                          </w:p>
                          <w:p w14:paraId="38078482" w14:textId="77777777" w:rsidR="002D4AA3" w:rsidRPr="00F74BD4" w:rsidRDefault="002D4AA3" w:rsidP="00BA6F7B">
                            <w:pPr>
                              <w:rPr>
                                <w:sz w:val="24"/>
                                <w:szCs w:val="24"/>
                                <w:u w:val="single"/>
                                <w:lang w:val="el-GR"/>
                              </w:rPr>
                            </w:pPr>
                          </w:p>
                          <w:p w14:paraId="0BB6D35B" w14:textId="39F017FA" w:rsidR="002D4AA3" w:rsidRDefault="002D4AA3" w:rsidP="00BA6F7B">
                            <w:pPr>
                              <w:rPr>
                                <w:color w:val="323E4F" w:themeColor="text2" w:themeShade="BF"/>
                                <w:sz w:val="24"/>
                                <w:szCs w:val="24"/>
                                <w:lang w:val="el-GR"/>
                              </w:rPr>
                            </w:pPr>
                            <w:r>
                              <w:rPr>
                                <w:color w:val="323E4F" w:themeColor="text2" w:themeShade="BF"/>
                                <w:sz w:val="24"/>
                                <w:szCs w:val="24"/>
                                <w:lang w:val="el-GR"/>
                              </w:rPr>
                              <w:t>Μαρία Λιάρου</w:t>
                            </w:r>
                          </w:p>
                          <w:p w14:paraId="7111261D" w14:textId="5D3C7D88" w:rsidR="002D4AA3" w:rsidRPr="00BA6F7B" w:rsidRDefault="002D4AA3" w:rsidP="00BA6F7B">
                            <w:pPr>
                              <w:rPr>
                                <w:color w:val="323E4F" w:themeColor="text2" w:themeShade="BF"/>
                                <w:sz w:val="24"/>
                                <w:szCs w:val="24"/>
                                <w:lang w:val="el-GR"/>
                              </w:rPr>
                            </w:pPr>
                            <w:r>
                              <w:rPr>
                                <w:color w:val="323E4F" w:themeColor="text2" w:themeShade="BF"/>
                                <w:sz w:val="24"/>
                                <w:szCs w:val="24"/>
                                <w:lang w:val="el-GR"/>
                              </w:rPr>
                              <w:t>Μαρία-Ειρήνη Τσουράκη</w:t>
                            </w:r>
                          </w:p>
                          <w:p w14:paraId="193624BA" w14:textId="1E6EB8C4" w:rsidR="002D4AA3" w:rsidRPr="00BA6F7B" w:rsidRDefault="002D4AA3" w:rsidP="00BA6F7B">
                            <w:pPr>
                              <w:rPr>
                                <w:color w:val="323E4F" w:themeColor="text2" w:themeShade="BF"/>
                                <w:sz w:val="24"/>
                                <w:szCs w:val="24"/>
                                <w:lang w:val="el-GR"/>
                              </w:rPr>
                            </w:pPr>
                            <w:r w:rsidRPr="00BA6F7B">
                              <w:rPr>
                                <w:color w:val="323E4F" w:themeColor="text2" w:themeShade="BF"/>
                                <w:sz w:val="24"/>
                                <w:szCs w:val="24"/>
                                <w:lang w:val="el-GR"/>
                              </w:rPr>
                              <w:t>Βι</w:t>
                            </w:r>
                            <w:r>
                              <w:rPr>
                                <w:color w:val="323E4F" w:themeColor="text2" w:themeShade="BF"/>
                                <w:sz w:val="24"/>
                                <w:szCs w:val="24"/>
                                <w:lang w:val="el-GR"/>
                              </w:rPr>
                              <w:t>βλιοθήκη &amp; Κέντρο Πληροφόρησης ΑΠΘ</w:t>
                            </w:r>
                          </w:p>
                          <w:p w14:paraId="5479C0F2" w14:textId="747FFA21" w:rsidR="002D4AA3" w:rsidRDefault="002D4AA3" w:rsidP="00BA6F7B">
                            <w:pPr>
                              <w:rPr>
                                <w:color w:val="323E4F" w:themeColor="text2" w:themeShade="BF"/>
                                <w:lang w:val="el-GR"/>
                              </w:rPr>
                            </w:pPr>
                          </w:p>
                          <w:p w14:paraId="6CABC9E2" w14:textId="4A5533AF" w:rsidR="002D4AA3" w:rsidRDefault="002D4AA3" w:rsidP="00BA6F7B">
                            <w:pPr>
                              <w:rPr>
                                <w:color w:val="323E4F" w:themeColor="text2" w:themeShade="BF"/>
                                <w:lang w:val="el-GR"/>
                              </w:rPr>
                            </w:pPr>
                          </w:p>
                          <w:p w14:paraId="41ACAF9E" w14:textId="5FC276E0" w:rsidR="002D4AA3" w:rsidRDefault="002D4AA3" w:rsidP="00BA6F7B">
                            <w:pPr>
                              <w:rPr>
                                <w:color w:val="323E4F" w:themeColor="text2" w:themeShade="BF"/>
                                <w:lang w:val="el-GR"/>
                              </w:rPr>
                            </w:pPr>
                          </w:p>
                          <w:p w14:paraId="425755A7" w14:textId="25DE480B" w:rsidR="002D4AA3" w:rsidRDefault="002D4AA3" w:rsidP="00BA6F7B">
                            <w:pPr>
                              <w:rPr>
                                <w:color w:val="323E4F" w:themeColor="text2" w:themeShade="BF"/>
                                <w:lang w:val="el-GR"/>
                              </w:rPr>
                            </w:pPr>
                          </w:p>
                          <w:p w14:paraId="5898580E" w14:textId="77777777" w:rsidR="002D4AA3" w:rsidRDefault="002D4AA3" w:rsidP="00BA6F7B">
                            <w:pPr>
                              <w:rPr>
                                <w:color w:val="323E4F" w:themeColor="text2" w:themeShade="BF"/>
                                <w:lang w:val="el-GR"/>
                              </w:rPr>
                            </w:pPr>
                          </w:p>
                          <w:p w14:paraId="724C09FB" w14:textId="77777777" w:rsidR="002D4AA3" w:rsidRDefault="002D4AA3" w:rsidP="00BA6F7B">
                            <w:pPr>
                              <w:rPr>
                                <w:color w:val="323E4F" w:themeColor="text2" w:themeShade="BF"/>
                                <w:lang w:val="el-GR"/>
                              </w:rPr>
                            </w:pPr>
                          </w:p>
                          <w:p w14:paraId="7AB1218B" w14:textId="77777777" w:rsidR="002D4AA3" w:rsidRDefault="002D4AA3" w:rsidP="00BA6F7B">
                            <w:pPr>
                              <w:rPr>
                                <w:color w:val="323E4F" w:themeColor="text2" w:themeShade="BF"/>
                                <w:lang w:val="el-GR"/>
                              </w:rPr>
                            </w:pPr>
                          </w:p>
                          <w:p w14:paraId="7FFCBDB8" w14:textId="00C65A10" w:rsidR="002D4AA3" w:rsidRPr="00505595" w:rsidRDefault="002D4AA3" w:rsidP="00BA6F7B">
                            <w:pPr>
                              <w:jc w:val="center"/>
                              <w:rPr>
                                <w:sz w:val="28"/>
                                <w:szCs w:val="28"/>
                                <w:lang w:val="el-GR"/>
                              </w:rPr>
                            </w:pPr>
                            <w:r w:rsidRPr="00BA6F7B">
                              <w:rPr>
                                <w:b/>
                                <w:color w:val="323E4F" w:themeColor="text2" w:themeShade="BF"/>
                                <w:sz w:val="28"/>
                                <w:szCs w:val="28"/>
                              </w:rPr>
                              <w:t>copyright</w:t>
                            </w:r>
                            <w:r w:rsidRPr="00505595">
                              <w:rPr>
                                <w:b/>
                                <w:color w:val="323E4F" w:themeColor="text2" w:themeShade="BF"/>
                                <w:sz w:val="28"/>
                                <w:szCs w:val="28"/>
                                <w:lang w:val="el-GR"/>
                              </w:rPr>
                              <w:t xml:space="preserve"> © </w:t>
                            </w:r>
                            <w:r w:rsidRPr="00BA6F7B">
                              <w:rPr>
                                <w:b/>
                                <w:color w:val="323E4F" w:themeColor="text2" w:themeShade="BF"/>
                                <w:sz w:val="28"/>
                                <w:szCs w:val="28"/>
                                <w:lang w:val="el-GR"/>
                              </w:rPr>
                              <w:t>Σ</w:t>
                            </w:r>
                            <w:r w:rsidRPr="00505595">
                              <w:rPr>
                                <w:b/>
                                <w:color w:val="323E4F" w:themeColor="text2" w:themeShade="BF"/>
                                <w:sz w:val="28"/>
                                <w:szCs w:val="28"/>
                                <w:lang w:val="el-GR"/>
                              </w:rPr>
                              <w:t>.</w:t>
                            </w:r>
                            <w:r w:rsidRPr="00BA6F7B">
                              <w:rPr>
                                <w:b/>
                                <w:color w:val="323E4F" w:themeColor="text2" w:themeShade="BF"/>
                                <w:sz w:val="28"/>
                                <w:szCs w:val="28"/>
                                <w:lang w:val="el-GR"/>
                              </w:rPr>
                              <w:t>Ε</w:t>
                            </w:r>
                            <w:r w:rsidRPr="00505595">
                              <w:rPr>
                                <w:b/>
                                <w:color w:val="323E4F" w:themeColor="text2" w:themeShade="BF"/>
                                <w:sz w:val="28"/>
                                <w:szCs w:val="28"/>
                                <w:lang w:val="el-GR"/>
                              </w:rPr>
                              <w:t>.</w:t>
                            </w:r>
                            <w:r w:rsidRPr="00BA6F7B">
                              <w:rPr>
                                <w:b/>
                                <w:color w:val="323E4F" w:themeColor="text2" w:themeShade="BF"/>
                                <w:sz w:val="28"/>
                                <w:szCs w:val="28"/>
                                <w:lang w:val="el-GR"/>
                              </w:rPr>
                              <w:t>Α</w:t>
                            </w:r>
                            <w:r w:rsidRPr="00505595">
                              <w:rPr>
                                <w:b/>
                                <w:color w:val="323E4F" w:themeColor="text2" w:themeShade="BF"/>
                                <w:sz w:val="28"/>
                                <w:szCs w:val="28"/>
                                <w:lang w:val="el-GR"/>
                              </w:rPr>
                              <w:t>.</w:t>
                            </w:r>
                            <w:r w:rsidRPr="00BA6F7B">
                              <w:rPr>
                                <w:b/>
                                <w:color w:val="323E4F" w:themeColor="text2" w:themeShade="BF"/>
                                <w:sz w:val="28"/>
                                <w:szCs w:val="28"/>
                                <w:lang w:val="el-GR"/>
                              </w:rPr>
                              <w:t>Β</w:t>
                            </w:r>
                            <w:r w:rsidRPr="00505595">
                              <w:rPr>
                                <w:b/>
                                <w:color w:val="323E4F" w:themeColor="text2" w:themeShade="BF"/>
                                <w:sz w:val="28"/>
                                <w:szCs w:val="28"/>
                                <w:lang w:val="el-GR"/>
                              </w:rPr>
                              <w:t>. (</w:t>
                            </w:r>
                            <w:r w:rsidRPr="00BA6F7B">
                              <w:rPr>
                                <w:b/>
                                <w:color w:val="323E4F" w:themeColor="text2" w:themeShade="BF"/>
                                <w:sz w:val="28"/>
                                <w:szCs w:val="28"/>
                              </w:rPr>
                              <w:t>AMELib</w:t>
                            </w:r>
                            <w:r w:rsidRPr="00505595">
                              <w:rPr>
                                <w:color w:val="323E4F" w:themeColor="text2" w:themeShade="BF"/>
                                <w:sz w:val="28"/>
                                <w:szCs w:val="28"/>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211CC" id="_x0000_s1031" type="#_x0000_t202" style="position:absolute;margin-left:-2.5pt;margin-top:61.2pt;width:429.65pt;height:569.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" stroked="f">
                <v:textbox>
                  <w:txbxContent>
                    <w:p w14:paraId="0C559C03" w14:textId="4D75B758" w:rsidR="002D4AA3" w:rsidRDefault="002D4AA3" w:rsidP="00BA6F7B">
                      <w:pPr>
                        <w:rPr>
                          <w:sz w:val="24"/>
                          <w:szCs w:val="24"/>
                          <w:u w:val="single"/>
                          <w:lang w:val="el-GR"/>
                        </w:rPr>
                      </w:pPr>
                      <w:r>
                        <w:rPr>
                          <w:sz w:val="24"/>
                          <w:szCs w:val="24"/>
                          <w:u w:val="single"/>
                          <w:lang w:val="el-GR"/>
                        </w:rPr>
                        <w:t>Σύνταξη &amp; επιμέλεια:</w:t>
                      </w:r>
                    </w:p>
                    <w:p w14:paraId="38078482" w14:textId="77777777" w:rsidR="002D4AA3" w:rsidRPr="00F74BD4" w:rsidRDefault="002D4AA3" w:rsidP="00BA6F7B">
                      <w:pPr>
                        <w:rPr>
                          <w:sz w:val="24"/>
                          <w:szCs w:val="24"/>
                          <w:u w:val="single"/>
                          <w:lang w:val="el-GR"/>
                        </w:rPr>
                      </w:pPr>
                    </w:p>
                    <w:p w14:paraId="0BB6D35B" w14:textId="39F017FA" w:rsidR="002D4AA3" w:rsidRDefault="002D4AA3" w:rsidP="00BA6F7B">
                      <w:pPr>
                        <w:rPr>
                          <w:color w:val="323E4F" w:themeColor="text2" w:themeShade="BF"/>
                          <w:sz w:val="24"/>
                          <w:szCs w:val="24"/>
                          <w:lang w:val="el-GR"/>
                        </w:rPr>
                      </w:pPr>
                      <w:r>
                        <w:rPr>
                          <w:color w:val="323E4F" w:themeColor="text2" w:themeShade="BF"/>
                          <w:sz w:val="24"/>
                          <w:szCs w:val="24"/>
                          <w:lang w:val="el-GR"/>
                        </w:rPr>
                        <w:t>Μαρία Λιάρου</w:t>
                      </w:r>
                    </w:p>
                    <w:p w14:paraId="7111261D" w14:textId="5D3C7D88" w:rsidR="002D4AA3" w:rsidRPr="00BA6F7B" w:rsidRDefault="002D4AA3" w:rsidP="00BA6F7B">
                      <w:pPr>
                        <w:rPr>
                          <w:color w:val="323E4F" w:themeColor="text2" w:themeShade="BF"/>
                          <w:sz w:val="24"/>
                          <w:szCs w:val="24"/>
                          <w:lang w:val="el-GR"/>
                        </w:rPr>
                      </w:pPr>
                      <w:r>
                        <w:rPr>
                          <w:color w:val="323E4F" w:themeColor="text2" w:themeShade="BF"/>
                          <w:sz w:val="24"/>
                          <w:szCs w:val="24"/>
                          <w:lang w:val="el-GR"/>
                        </w:rPr>
                        <w:t>Μαρία-Ειρήνη Τσουράκη</w:t>
                      </w:r>
                    </w:p>
                    <w:p w14:paraId="193624BA" w14:textId="1E6EB8C4" w:rsidR="002D4AA3" w:rsidRPr="00BA6F7B" w:rsidRDefault="002D4AA3" w:rsidP="00BA6F7B">
                      <w:pPr>
                        <w:rPr>
                          <w:color w:val="323E4F" w:themeColor="text2" w:themeShade="BF"/>
                          <w:sz w:val="24"/>
                          <w:szCs w:val="24"/>
                          <w:lang w:val="el-GR"/>
                        </w:rPr>
                      </w:pPr>
                      <w:r w:rsidRPr="00BA6F7B">
                        <w:rPr>
                          <w:color w:val="323E4F" w:themeColor="text2" w:themeShade="BF"/>
                          <w:sz w:val="24"/>
                          <w:szCs w:val="24"/>
                          <w:lang w:val="el-GR"/>
                        </w:rPr>
                        <w:t>Βι</w:t>
                      </w:r>
                      <w:r>
                        <w:rPr>
                          <w:color w:val="323E4F" w:themeColor="text2" w:themeShade="BF"/>
                          <w:sz w:val="24"/>
                          <w:szCs w:val="24"/>
                          <w:lang w:val="el-GR"/>
                        </w:rPr>
                        <w:t>βλιοθήκη &amp; Κέντρο Πληροφόρησης ΑΠΘ</w:t>
                      </w:r>
                    </w:p>
                    <w:p w14:paraId="5479C0F2" w14:textId="747FFA21" w:rsidR="002D4AA3" w:rsidRDefault="002D4AA3" w:rsidP="00BA6F7B">
                      <w:pPr>
                        <w:rPr>
                          <w:color w:val="323E4F" w:themeColor="text2" w:themeShade="BF"/>
                          <w:lang w:val="el-GR"/>
                        </w:rPr>
                      </w:pPr>
                    </w:p>
                    <w:p w14:paraId="6CABC9E2" w14:textId="4A5533AF" w:rsidR="002D4AA3" w:rsidRDefault="002D4AA3" w:rsidP="00BA6F7B">
                      <w:pPr>
                        <w:rPr>
                          <w:color w:val="323E4F" w:themeColor="text2" w:themeShade="BF"/>
                          <w:lang w:val="el-GR"/>
                        </w:rPr>
                      </w:pPr>
                    </w:p>
                    <w:p w14:paraId="41ACAF9E" w14:textId="5FC276E0" w:rsidR="002D4AA3" w:rsidRDefault="002D4AA3" w:rsidP="00BA6F7B">
                      <w:pPr>
                        <w:rPr>
                          <w:color w:val="323E4F" w:themeColor="text2" w:themeShade="BF"/>
                          <w:lang w:val="el-GR"/>
                        </w:rPr>
                      </w:pPr>
                    </w:p>
                    <w:p w14:paraId="425755A7" w14:textId="25DE480B" w:rsidR="002D4AA3" w:rsidRDefault="002D4AA3" w:rsidP="00BA6F7B">
                      <w:pPr>
                        <w:rPr>
                          <w:color w:val="323E4F" w:themeColor="text2" w:themeShade="BF"/>
                          <w:lang w:val="el-GR"/>
                        </w:rPr>
                      </w:pPr>
                    </w:p>
                    <w:p w14:paraId="5898580E" w14:textId="77777777" w:rsidR="002D4AA3" w:rsidRDefault="002D4AA3" w:rsidP="00BA6F7B">
                      <w:pPr>
                        <w:rPr>
                          <w:color w:val="323E4F" w:themeColor="text2" w:themeShade="BF"/>
                          <w:lang w:val="el-GR"/>
                        </w:rPr>
                      </w:pPr>
                    </w:p>
                    <w:p w14:paraId="724C09FB" w14:textId="77777777" w:rsidR="002D4AA3" w:rsidRDefault="002D4AA3" w:rsidP="00BA6F7B">
                      <w:pPr>
                        <w:rPr>
                          <w:color w:val="323E4F" w:themeColor="text2" w:themeShade="BF"/>
                          <w:lang w:val="el-GR"/>
                        </w:rPr>
                      </w:pPr>
                    </w:p>
                    <w:p w14:paraId="7AB1218B" w14:textId="77777777" w:rsidR="002D4AA3" w:rsidRDefault="002D4AA3" w:rsidP="00BA6F7B">
                      <w:pPr>
                        <w:rPr>
                          <w:color w:val="323E4F" w:themeColor="text2" w:themeShade="BF"/>
                          <w:lang w:val="el-GR"/>
                        </w:rPr>
                      </w:pPr>
                    </w:p>
                    <w:p w14:paraId="7FFCBDB8" w14:textId="00C65A10" w:rsidR="002D4AA3" w:rsidRPr="00505595" w:rsidRDefault="002D4AA3" w:rsidP="00BA6F7B">
                      <w:pPr>
                        <w:jc w:val="center"/>
                        <w:rPr>
                          <w:sz w:val="28"/>
                          <w:szCs w:val="28"/>
                          <w:lang w:val="el-GR"/>
                        </w:rPr>
                      </w:pPr>
                      <w:r w:rsidRPr="00BA6F7B">
                        <w:rPr>
                          <w:b/>
                          <w:color w:val="323E4F" w:themeColor="text2" w:themeShade="BF"/>
                          <w:sz w:val="28"/>
                          <w:szCs w:val="28"/>
                        </w:rPr>
                        <w:t>copyright</w:t>
                      </w:r>
                      <w:r w:rsidRPr="00505595">
                        <w:rPr>
                          <w:b/>
                          <w:color w:val="323E4F" w:themeColor="text2" w:themeShade="BF"/>
                          <w:sz w:val="28"/>
                          <w:szCs w:val="28"/>
                          <w:lang w:val="el-GR"/>
                        </w:rPr>
                        <w:t xml:space="preserve"> © </w:t>
                      </w:r>
                      <w:r w:rsidRPr="00BA6F7B">
                        <w:rPr>
                          <w:b/>
                          <w:color w:val="323E4F" w:themeColor="text2" w:themeShade="BF"/>
                          <w:sz w:val="28"/>
                          <w:szCs w:val="28"/>
                          <w:lang w:val="el-GR"/>
                        </w:rPr>
                        <w:t>Σ</w:t>
                      </w:r>
                      <w:r w:rsidRPr="00505595">
                        <w:rPr>
                          <w:b/>
                          <w:color w:val="323E4F" w:themeColor="text2" w:themeShade="BF"/>
                          <w:sz w:val="28"/>
                          <w:szCs w:val="28"/>
                          <w:lang w:val="el-GR"/>
                        </w:rPr>
                        <w:t>.</w:t>
                      </w:r>
                      <w:r w:rsidRPr="00BA6F7B">
                        <w:rPr>
                          <w:b/>
                          <w:color w:val="323E4F" w:themeColor="text2" w:themeShade="BF"/>
                          <w:sz w:val="28"/>
                          <w:szCs w:val="28"/>
                          <w:lang w:val="el-GR"/>
                        </w:rPr>
                        <w:t>Ε</w:t>
                      </w:r>
                      <w:r w:rsidRPr="00505595">
                        <w:rPr>
                          <w:b/>
                          <w:color w:val="323E4F" w:themeColor="text2" w:themeShade="BF"/>
                          <w:sz w:val="28"/>
                          <w:szCs w:val="28"/>
                          <w:lang w:val="el-GR"/>
                        </w:rPr>
                        <w:t>.</w:t>
                      </w:r>
                      <w:r w:rsidRPr="00BA6F7B">
                        <w:rPr>
                          <w:b/>
                          <w:color w:val="323E4F" w:themeColor="text2" w:themeShade="BF"/>
                          <w:sz w:val="28"/>
                          <w:szCs w:val="28"/>
                          <w:lang w:val="el-GR"/>
                        </w:rPr>
                        <w:t>Α</w:t>
                      </w:r>
                      <w:r w:rsidRPr="00505595">
                        <w:rPr>
                          <w:b/>
                          <w:color w:val="323E4F" w:themeColor="text2" w:themeShade="BF"/>
                          <w:sz w:val="28"/>
                          <w:szCs w:val="28"/>
                          <w:lang w:val="el-GR"/>
                        </w:rPr>
                        <w:t>.</w:t>
                      </w:r>
                      <w:r w:rsidRPr="00BA6F7B">
                        <w:rPr>
                          <w:b/>
                          <w:color w:val="323E4F" w:themeColor="text2" w:themeShade="BF"/>
                          <w:sz w:val="28"/>
                          <w:szCs w:val="28"/>
                          <w:lang w:val="el-GR"/>
                        </w:rPr>
                        <w:t>Β</w:t>
                      </w:r>
                      <w:r w:rsidRPr="00505595">
                        <w:rPr>
                          <w:b/>
                          <w:color w:val="323E4F" w:themeColor="text2" w:themeShade="BF"/>
                          <w:sz w:val="28"/>
                          <w:szCs w:val="28"/>
                          <w:lang w:val="el-GR"/>
                        </w:rPr>
                        <w:t>. (</w:t>
                      </w:r>
                      <w:r w:rsidRPr="00BA6F7B">
                        <w:rPr>
                          <w:b/>
                          <w:color w:val="323E4F" w:themeColor="text2" w:themeShade="BF"/>
                          <w:sz w:val="28"/>
                          <w:szCs w:val="28"/>
                        </w:rPr>
                        <w:t>AMELib</w:t>
                      </w:r>
                      <w:r w:rsidRPr="00505595">
                        <w:rPr>
                          <w:color w:val="323E4F" w:themeColor="text2" w:themeShade="BF"/>
                          <w:sz w:val="28"/>
                          <w:szCs w:val="28"/>
                          <w:lang w:val="el-GR"/>
                        </w:rPr>
                        <w:t>)</w:t>
                      </w:r>
                    </w:p>
                  </w:txbxContent>
                </v:textbox>
                <w10:wrap type="square" anchorx="margin"/>
              </v:shape>
            </w:pict>
          </mc:Fallback>
        </mc:AlternateContent>
      </w:r>
      <w:r w:rsidR="00B875A9" w:rsidRPr="00A8334A">
        <w:rPr>
          <w:rFonts w:cs="Arial"/>
          <w:b/>
          <w:lang w:val="el-GR"/>
        </w:rPr>
        <w:br w:type="page"/>
      </w:r>
    </w:p>
    <w:bookmarkStart w:id="2" w:name="_Toc80605131" w:displacedByCustomXml="next"/>
    <w:bookmarkStart w:id="3" w:name="_Toc77073367" w:displacedByCustomXml="next"/>
    <w:sdt>
      <w:sdtPr>
        <w:rPr>
          <w:rFonts w:asciiTheme="minorHAnsi" w:eastAsiaTheme="minorHAnsi" w:hAnsiTheme="minorHAnsi" w:cstheme="minorBidi"/>
          <w:b w:val="0"/>
          <w:bCs w:val="0"/>
          <w:kern w:val="0"/>
          <w:sz w:val="22"/>
          <w:szCs w:val="22"/>
          <w:lang w:val="el-GR"/>
        </w:rPr>
        <w:id w:val="1783697131"/>
        <w:docPartObj>
          <w:docPartGallery w:val="Table of Contents"/>
          <w:docPartUnique/>
        </w:docPartObj>
      </w:sdtPr>
      <w:sdtEndPr/>
      <w:sdtContent>
        <w:p w14:paraId="5CA6225D" w14:textId="0B7C2157" w:rsidR="00933773" w:rsidRPr="00A8334A" w:rsidRDefault="00A8334A" w:rsidP="00873372">
          <w:pPr>
            <w:pStyle w:val="1"/>
            <w:spacing w:before="0" w:beforeAutospacing="0" w:afterLines="160" w:after="384" w:afterAutospacing="0" w:line="360" w:lineRule="auto"/>
            <w:rPr>
              <w:rFonts w:asciiTheme="minorHAnsi" w:hAnsiTheme="minorHAnsi"/>
              <w:lang w:val="el-GR"/>
            </w:rPr>
          </w:pPr>
          <w:r w:rsidRPr="00A8334A">
            <w:rPr>
              <w:rFonts w:asciiTheme="minorHAnsi" w:hAnsiTheme="minorHAnsi"/>
              <w:color w:val="5B9BD5" w:themeColor="accent1"/>
              <w:sz w:val="28"/>
              <w:szCs w:val="28"/>
              <w:lang w:val="el-GR"/>
            </w:rPr>
            <w:t>Λίστα πε</w:t>
          </w:r>
          <w:r w:rsidR="00933773" w:rsidRPr="00A8334A">
            <w:rPr>
              <w:rFonts w:asciiTheme="minorHAnsi" w:hAnsiTheme="minorHAnsi"/>
              <w:color w:val="5B9BD5" w:themeColor="accent1"/>
              <w:sz w:val="28"/>
              <w:szCs w:val="28"/>
              <w:lang w:val="el-GR"/>
            </w:rPr>
            <w:t>ριεχ</w:t>
          </w:r>
          <w:r w:rsidRPr="00A8334A">
            <w:rPr>
              <w:rFonts w:asciiTheme="minorHAnsi" w:hAnsiTheme="minorHAnsi"/>
              <w:color w:val="5B9BD5" w:themeColor="accent1"/>
              <w:sz w:val="28"/>
              <w:szCs w:val="28"/>
              <w:lang w:val="el-GR"/>
            </w:rPr>
            <w:t>ομένων</w:t>
          </w:r>
          <w:bookmarkEnd w:id="3"/>
          <w:bookmarkEnd w:id="2"/>
        </w:p>
        <w:sdt>
          <w:sdtPr>
            <w:id w:val="2142379805"/>
            <w:docPartObj>
              <w:docPartGallery w:val="Table of Contents"/>
              <w:docPartUnique/>
            </w:docPartObj>
          </w:sdtPr>
          <w:sdtEndPr/>
          <w:sdtContent>
            <w:p w14:paraId="3B05878D" w14:textId="77777777" w:rsidR="008A195F" w:rsidRDefault="002D4AA3">
              <w:pPr>
                <w:pStyle w:val="10"/>
                <w:rPr>
                  <w:rFonts w:eastAsiaTheme="minorEastAsia"/>
                  <w:noProof/>
                  <w:lang w:val="el-GR" w:eastAsia="el-GR"/>
                </w:rPr>
              </w:pPr>
              <w:r>
                <w:fldChar w:fldCharType="begin"/>
              </w:r>
              <w:r>
                <w:instrText xml:space="preserve"> TOC \h \u \z </w:instrText>
              </w:r>
              <w:r>
                <w:fldChar w:fldCharType="separate"/>
              </w:r>
              <w:hyperlink w:anchor="_Toc80605131" w:history="1">
                <w:r w:rsidR="008A195F" w:rsidRPr="00723869">
                  <w:rPr>
                    <w:rStyle w:val="-"/>
                    <w:noProof/>
                    <w:lang w:val="el-GR"/>
                  </w:rPr>
                  <w:t>Λίστα περιεχομένων</w:t>
                </w:r>
                <w:r w:rsidR="008A195F">
                  <w:rPr>
                    <w:noProof/>
                    <w:webHidden/>
                  </w:rPr>
                  <w:tab/>
                </w:r>
                <w:r w:rsidR="008A195F">
                  <w:rPr>
                    <w:noProof/>
                    <w:webHidden/>
                  </w:rPr>
                  <w:fldChar w:fldCharType="begin"/>
                </w:r>
                <w:r w:rsidR="008A195F">
                  <w:rPr>
                    <w:noProof/>
                    <w:webHidden/>
                  </w:rPr>
                  <w:instrText xml:space="preserve"> PAGEREF _Toc80605131 \h </w:instrText>
                </w:r>
                <w:r w:rsidR="008A195F">
                  <w:rPr>
                    <w:noProof/>
                    <w:webHidden/>
                  </w:rPr>
                </w:r>
                <w:r w:rsidR="008A195F">
                  <w:rPr>
                    <w:noProof/>
                    <w:webHidden/>
                  </w:rPr>
                  <w:fldChar w:fldCharType="separate"/>
                </w:r>
                <w:r w:rsidR="00766342">
                  <w:rPr>
                    <w:noProof/>
                    <w:webHidden/>
                  </w:rPr>
                  <w:t>3</w:t>
                </w:r>
                <w:r w:rsidR="008A195F">
                  <w:rPr>
                    <w:noProof/>
                    <w:webHidden/>
                  </w:rPr>
                  <w:fldChar w:fldCharType="end"/>
                </w:r>
              </w:hyperlink>
            </w:p>
            <w:p w14:paraId="5E2E1259" w14:textId="77777777" w:rsidR="008A195F" w:rsidRDefault="008A195F">
              <w:pPr>
                <w:pStyle w:val="10"/>
                <w:rPr>
                  <w:rFonts w:eastAsiaTheme="minorEastAsia"/>
                  <w:noProof/>
                  <w:lang w:val="el-GR" w:eastAsia="el-GR"/>
                </w:rPr>
              </w:pPr>
              <w:hyperlink w:anchor="_Toc80605132" w:history="1">
                <w:r w:rsidRPr="00723869">
                  <w:rPr>
                    <w:rStyle w:val="-"/>
                    <w:rFonts w:ascii="Calibri" w:eastAsia="Calibri" w:hAnsi="Calibri" w:cs="Calibri"/>
                    <w:noProof/>
                    <w:lang w:val="el-GR" w:eastAsia="el-GR"/>
                  </w:rPr>
                  <w:t>1. Εισαγωγή</w:t>
                </w:r>
                <w:r>
                  <w:rPr>
                    <w:noProof/>
                    <w:webHidden/>
                  </w:rPr>
                  <w:tab/>
                </w:r>
                <w:r>
                  <w:rPr>
                    <w:noProof/>
                    <w:webHidden/>
                  </w:rPr>
                  <w:fldChar w:fldCharType="begin"/>
                </w:r>
                <w:r>
                  <w:rPr>
                    <w:noProof/>
                    <w:webHidden/>
                  </w:rPr>
                  <w:instrText xml:space="preserve"> PAGEREF _Toc80605132 \h </w:instrText>
                </w:r>
                <w:r>
                  <w:rPr>
                    <w:noProof/>
                    <w:webHidden/>
                  </w:rPr>
                </w:r>
                <w:r>
                  <w:rPr>
                    <w:noProof/>
                    <w:webHidden/>
                  </w:rPr>
                  <w:fldChar w:fldCharType="separate"/>
                </w:r>
                <w:r w:rsidR="00766342">
                  <w:rPr>
                    <w:noProof/>
                    <w:webHidden/>
                  </w:rPr>
                  <w:t>4</w:t>
                </w:r>
                <w:r>
                  <w:rPr>
                    <w:noProof/>
                    <w:webHidden/>
                  </w:rPr>
                  <w:fldChar w:fldCharType="end"/>
                </w:r>
              </w:hyperlink>
            </w:p>
            <w:p w14:paraId="2882D047" w14:textId="77777777" w:rsidR="008A195F" w:rsidRDefault="008A195F">
              <w:pPr>
                <w:pStyle w:val="10"/>
                <w:rPr>
                  <w:rFonts w:eastAsiaTheme="minorEastAsia"/>
                  <w:noProof/>
                  <w:lang w:val="el-GR" w:eastAsia="el-GR"/>
                </w:rPr>
              </w:pPr>
              <w:hyperlink w:anchor="_Toc80605133" w:history="1">
                <w:r w:rsidRPr="00723869">
                  <w:rPr>
                    <w:rStyle w:val="-"/>
                    <w:rFonts w:ascii="Calibri" w:eastAsia="Calibri" w:hAnsi="Calibri" w:cs="Calibri"/>
                    <w:noProof/>
                    <w:lang w:val="el-GR" w:eastAsia="el-GR"/>
                  </w:rPr>
                  <w:t>2. Άνοιγμα αρχείου στο ABBYY FineReader (έκδοση 12)</w:t>
                </w:r>
                <w:r>
                  <w:rPr>
                    <w:noProof/>
                    <w:webHidden/>
                  </w:rPr>
                  <w:tab/>
                </w:r>
                <w:r>
                  <w:rPr>
                    <w:noProof/>
                    <w:webHidden/>
                  </w:rPr>
                  <w:fldChar w:fldCharType="begin"/>
                </w:r>
                <w:r>
                  <w:rPr>
                    <w:noProof/>
                    <w:webHidden/>
                  </w:rPr>
                  <w:instrText xml:space="preserve"> PAGEREF _Toc80605133 \h </w:instrText>
                </w:r>
                <w:r>
                  <w:rPr>
                    <w:noProof/>
                    <w:webHidden/>
                  </w:rPr>
                </w:r>
                <w:r>
                  <w:rPr>
                    <w:noProof/>
                    <w:webHidden/>
                  </w:rPr>
                  <w:fldChar w:fldCharType="separate"/>
                </w:r>
                <w:r w:rsidR="00766342">
                  <w:rPr>
                    <w:noProof/>
                    <w:webHidden/>
                  </w:rPr>
                  <w:t>4</w:t>
                </w:r>
                <w:r>
                  <w:rPr>
                    <w:noProof/>
                    <w:webHidden/>
                  </w:rPr>
                  <w:fldChar w:fldCharType="end"/>
                </w:r>
              </w:hyperlink>
            </w:p>
            <w:p w14:paraId="3D7CF581" w14:textId="77777777" w:rsidR="008A195F" w:rsidRDefault="008A195F">
              <w:pPr>
                <w:pStyle w:val="20"/>
                <w:tabs>
                  <w:tab w:val="right" w:leader="dot" w:pos="9350"/>
                </w:tabs>
                <w:rPr>
                  <w:rFonts w:eastAsiaTheme="minorEastAsia"/>
                  <w:noProof/>
                  <w:lang w:val="el-GR" w:eastAsia="el-GR"/>
                </w:rPr>
              </w:pPr>
              <w:hyperlink w:anchor="_Toc80605134" w:history="1">
                <w:r w:rsidRPr="00723869">
                  <w:rPr>
                    <w:rStyle w:val="-"/>
                    <w:rFonts w:ascii="Calibri" w:eastAsia="Calibri" w:hAnsi="Calibri" w:cs="Calibri"/>
                    <w:noProof/>
                    <w:lang w:val="el-GR" w:eastAsia="el-GR"/>
                  </w:rPr>
                  <w:t>2.1. Άνοιγμα ολόκληρου αρχείου</w:t>
                </w:r>
                <w:r>
                  <w:rPr>
                    <w:noProof/>
                    <w:webHidden/>
                  </w:rPr>
                  <w:tab/>
                </w:r>
                <w:r>
                  <w:rPr>
                    <w:noProof/>
                    <w:webHidden/>
                  </w:rPr>
                  <w:fldChar w:fldCharType="begin"/>
                </w:r>
                <w:r>
                  <w:rPr>
                    <w:noProof/>
                    <w:webHidden/>
                  </w:rPr>
                  <w:instrText xml:space="preserve"> PAGEREF _Toc80605134 \h </w:instrText>
                </w:r>
                <w:r>
                  <w:rPr>
                    <w:noProof/>
                    <w:webHidden/>
                  </w:rPr>
                </w:r>
                <w:r>
                  <w:rPr>
                    <w:noProof/>
                    <w:webHidden/>
                  </w:rPr>
                  <w:fldChar w:fldCharType="separate"/>
                </w:r>
                <w:r w:rsidR="00766342">
                  <w:rPr>
                    <w:noProof/>
                    <w:webHidden/>
                  </w:rPr>
                  <w:t>4</w:t>
                </w:r>
                <w:r>
                  <w:rPr>
                    <w:noProof/>
                    <w:webHidden/>
                  </w:rPr>
                  <w:fldChar w:fldCharType="end"/>
                </w:r>
              </w:hyperlink>
            </w:p>
            <w:p w14:paraId="7DE33B2A" w14:textId="77777777" w:rsidR="008A195F" w:rsidRDefault="008A195F">
              <w:pPr>
                <w:pStyle w:val="20"/>
                <w:tabs>
                  <w:tab w:val="right" w:leader="dot" w:pos="9350"/>
                </w:tabs>
                <w:rPr>
                  <w:rFonts w:eastAsiaTheme="minorEastAsia"/>
                  <w:noProof/>
                  <w:lang w:val="el-GR" w:eastAsia="el-GR"/>
                </w:rPr>
              </w:pPr>
              <w:hyperlink w:anchor="_Toc80605135" w:history="1">
                <w:r w:rsidRPr="00723869">
                  <w:rPr>
                    <w:rStyle w:val="-"/>
                    <w:rFonts w:ascii="Calibri" w:eastAsia="Calibri" w:hAnsi="Calibri" w:cs="Calibri"/>
                    <w:noProof/>
                    <w:lang w:val="el-GR" w:eastAsia="el-GR"/>
                  </w:rPr>
                  <w:t>2.2. Άνοιγμα συγκεκριμένων σελίδων ενός αρχείου</w:t>
                </w:r>
                <w:r>
                  <w:rPr>
                    <w:noProof/>
                    <w:webHidden/>
                  </w:rPr>
                  <w:tab/>
                </w:r>
                <w:r>
                  <w:rPr>
                    <w:noProof/>
                    <w:webHidden/>
                  </w:rPr>
                  <w:fldChar w:fldCharType="begin"/>
                </w:r>
                <w:r>
                  <w:rPr>
                    <w:noProof/>
                    <w:webHidden/>
                  </w:rPr>
                  <w:instrText xml:space="preserve"> PAGEREF _Toc80605135 \h </w:instrText>
                </w:r>
                <w:r>
                  <w:rPr>
                    <w:noProof/>
                    <w:webHidden/>
                  </w:rPr>
                </w:r>
                <w:r>
                  <w:rPr>
                    <w:noProof/>
                    <w:webHidden/>
                  </w:rPr>
                  <w:fldChar w:fldCharType="separate"/>
                </w:r>
                <w:r w:rsidR="00766342">
                  <w:rPr>
                    <w:noProof/>
                    <w:webHidden/>
                  </w:rPr>
                  <w:t>6</w:t>
                </w:r>
                <w:r>
                  <w:rPr>
                    <w:noProof/>
                    <w:webHidden/>
                  </w:rPr>
                  <w:fldChar w:fldCharType="end"/>
                </w:r>
              </w:hyperlink>
            </w:p>
            <w:p w14:paraId="1161AA47" w14:textId="77777777" w:rsidR="008A195F" w:rsidRDefault="008A195F">
              <w:pPr>
                <w:pStyle w:val="20"/>
                <w:tabs>
                  <w:tab w:val="right" w:leader="dot" w:pos="9350"/>
                </w:tabs>
                <w:rPr>
                  <w:rFonts w:eastAsiaTheme="minorEastAsia"/>
                  <w:noProof/>
                  <w:lang w:val="el-GR" w:eastAsia="el-GR"/>
                </w:rPr>
              </w:pPr>
              <w:hyperlink w:anchor="_Toc80605136" w:history="1">
                <w:r w:rsidRPr="00723869">
                  <w:rPr>
                    <w:rStyle w:val="-"/>
                    <w:rFonts w:ascii="Calibri" w:eastAsia="Calibri" w:hAnsi="Calibri" w:cs="Calibri"/>
                    <w:noProof/>
                    <w:lang w:val="el-GR" w:eastAsia="el-GR"/>
                  </w:rPr>
                  <w:t>2.3. Ανάγνωση και μετατροπή αρχείου pdf</w:t>
                </w:r>
                <w:r>
                  <w:rPr>
                    <w:noProof/>
                    <w:webHidden/>
                  </w:rPr>
                  <w:tab/>
                </w:r>
                <w:r>
                  <w:rPr>
                    <w:noProof/>
                    <w:webHidden/>
                  </w:rPr>
                  <w:fldChar w:fldCharType="begin"/>
                </w:r>
                <w:r>
                  <w:rPr>
                    <w:noProof/>
                    <w:webHidden/>
                  </w:rPr>
                  <w:instrText xml:space="preserve"> PAGEREF _Toc80605136 \h </w:instrText>
                </w:r>
                <w:r>
                  <w:rPr>
                    <w:noProof/>
                    <w:webHidden/>
                  </w:rPr>
                </w:r>
                <w:r>
                  <w:rPr>
                    <w:noProof/>
                    <w:webHidden/>
                  </w:rPr>
                  <w:fldChar w:fldCharType="separate"/>
                </w:r>
                <w:r w:rsidR="00766342">
                  <w:rPr>
                    <w:noProof/>
                    <w:webHidden/>
                  </w:rPr>
                  <w:t>7</w:t>
                </w:r>
                <w:r>
                  <w:rPr>
                    <w:noProof/>
                    <w:webHidden/>
                  </w:rPr>
                  <w:fldChar w:fldCharType="end"/>
                </w:r>
              </w:hyperlink>
            </w:p>
            <w:p w14:paraId="6ACE2E8C" w14:textId="77777777" w:rsidR="008A195F" w:rsidRDefault="008A195F">
              <w:pPr>
                <w:pStyle w:val="10"/>
                <w:rPr>
                  <w:rFonts w:eastAsiaTheme="minorEastAsia"/>
                  <w:noProof/>
                  <w:lang w:val="el-GR" w:eastAsia="el-GR"/>
                </w:rPr>
              </w:pPr>
              <w:hyperlink w:anchor="_Toc80605137" w:history="1">
                <w:r w:rsidRPr="00723869">
                  <w:rPr>
                    <w:rStyle w:val="-"/>
                    <w:rFonts w:ascii="Calibri" w:eastAsia="Calibri" w:hAnsi="Calibri" w:cs="Calibri"/>
                    <w:noProof/>
                    <w:lang w:val="el-GR" w:eastAsia="el-GR"/>
                  </w:rPr>
                  <w:t>3. Αποθήκευση εγγράφου FineReader</w:t>
                </w:r>
                <w:r>
                  <w:rPr>
                    <w:noProof/>
                    <w:webHidden/>
                  </w:rPr>
                  <w:tab/>
                </w:r>
                <w:r>
                  <w:rPr>
                    <w:noProof/>
                    <w:webHidden/>
                  </w:rPr>
                  <w:fldChar w:fldCharType="begin"/>
                </w:r>
                <w:r>
                  <w:rPr>
                    <w:noProof/>
                    <w:webHidden/>
                  </w:rPr>
                  <w:instrText xml:space="preserve"> PAGEREF _Toc80605137 \h </w:instrText>
                </w:r>
                <w:r>
                  <w:rPr>
                    <w:noProof/>
                    <w:webHidden/>
                  </w:rPr>
                </w:r>
                <w:r>
                  <w:rPr>
                    <w:noProof/>
                    <w:webHidden/>
                  </w:rPr>
                  <w:fldChar w:fldCharType="separate"/>
                </w:r>
                <w:r w:rsidR="00766342">
                  <w:rPr>
                    <w:noProof/>
                    <w:webHidden/>
                  </w:rPr>
                  <w:t>9</w:t>
                </w:r>
                <w:r>
                  <w:rPr>
                    <w:noProof/>
                    <w:webHidden/>
                  </w:rPr>
                  <w:fldChar w:fldCharType="end"/>
                </w:r>
              </w:hyperlink>
            </w:p>
            <w:p w14:paraId="02DC9904" w14:textId="77777777" w:rsidR="008A195F" w:rsidRDefault="008A195F">
              <w:pPr>
                <w:pStyle w:val="10"/>
                <w:rPr>
                  <w:rFonts w:eastAsiaTheme="minorEastAsia"/>
                  <w:noProof/>
                  <w:lang w:val="el-GR" w:eastAsia="el-GR"/>
                </w:rPr>
              </w:pPr>
              <w:hyperlink w:anchor="_Toc80605138" w:history="1">
                <w:r w:rsidRPr="00723869">
                  <w:rPr>
                    <w:rStyle w:val="-"/>
                    <w:rFonts w:ascii="Calibri" w:eastAsia="Calibri" w:hAnsi="Calibri" w:cs="Calibri"/>
                    <w:noProof/>
                    <w:lang w:val="el-GR" w:eastAsia="el-GR"/>
                  </w:rPr>
                  <w:t>4. Τμήματα περιβάλλοντος FineReader</w:t>
                </w:r>
                <w:r>
                  <w:rPr>
                    <w:noProof/>
                    <w:webHidden/>
                  </w:rPr>
                  <w:tab/>
                </w:r>
                <w:r>
                  <w:rPr>
                    <w:noProof/>
                    <w:webHidden/>
                  </w:rPr>
                  <w:fldChar w:fldCharType="begin"/>
                </w:r>
                <w:r>
                  <w:rPr>
                    <w:noProof/>
                    <w:webHidden/>
                  </w:rPr>
                  <w:instrText xml:space="preserve"> PAGEREF _Toc80605138 \h </w:instrText>
                </w:r>
                <w:r>
                  <w:rPr>
                    <w:noProof/>
                    <w:webHidden/>
                  </w:rPr>
                </w:r>
                <w:r>
                  <w:rPr>
                    <w:noProof/>
                    <w:webHidden/>
                  </w:rPr>
                  <w:fldChar w:fldCharType="separate"/>
                </w:r>
                <w:r w:rsidR="00766342">
                  <w:rPr>
                    <w:noProof/>
                    <w:webHidden/>
                  </w:rPr>
                  <w:t>10</w:t>
                </w:r>
                <w:r>
                  <w:rPr>
                    <w:noProof/>
                    <w:webHidden/>
                  </w:rPr>
                  <w:fldChar w:fldCharType="end"/>
                </w:r>
              </w:hyperlink>
            </w:p>
            <w:p w14:paraId="63E6CE25" w14:textId="77777777" w:rsidR="008A195F" w:rsidRDefault="008A195F">
              <w:pPr>
                <w:pStyle w:val="10"/>
                <w:rPr>
                  <w:rFonts w:eastAsiaTheme="minorEastAsia"/>
                  <w:noProof/>
                  <w:lang w:val="el-GR" w:eastAsia="el-GR"/>
                </w:rPr>
              </w:pPr>
              <w:hyperlink w:anchor="_Toc80605139" w:history="1">
                <w:r w:rsidRPr="00723869">
                  <w:rPr>
                    <w:rStyle w:val="-"/>
                    <w:rFonts w:ascii="Calibri" w:eastAsia="Calibri" w:hAnsi="Calibri" w:cs="Calibri"/>
                    <w:noProof/>
                    <w:lang w:val="el-GR" w:eastAsia="el-GR"/>
                  </w:rPr>
                  <w:t>5. Βήματα πριν την επεξεργασία</w:t>
                </w:r>
                <w:r>
                  <w:rPr>
                    <w:noProof/>
                    <w:webHidden/>
                  </w:rPr>
                  <w:tab/>
                </w:r>
                <w:r>
                  <w:rPr>
                    <w:noProof/>
                    <w:webHidden/>
                  </w:rPr>
                  <w:fldChar w:fldCharType="begin"/>
                </w:r>
                <w:r>
                  <w:rPr>
                    <w:noProof/>
                    <w:webHidden/>
                  </w:rPr>
                  <w:instrText xml:space="preserve"> PAGEREF _Toc80605139 \h </w:instrText>
                </w:r>
                <w:r>
                  <w:rPr>
                    <w:noProof/>
                    <w:webHidden/>
                  </w:rPr>
                </w:r>
                <w:r>
                  <w:rPr>
                    <w:noProof/>
                    <w:webHidden/>
                  </w:rPr>
                  <w:fldChar w:fldCharType="separate"/>
                </w:r>
                <w:r w:rsidR="00766342">
                  <w:rPr>
                    <w:noProof/>
                    <w:webHidden/>
                  </w:rPr>
                  <w:t>13</w:t>
                </w:r>
                <w:r>
                  <w:rPr>
                    <w:noProof/>
                    <w:webHidden/>
                  </w:rPr>
                  <w:fldChar w:fldCharType="end"/>
                </w:r>
              </w:hyperlink>
            </w:p>
            <w:p w14:paraId="287F5B47" w14:textId="77777777" w:rsidR="008A195F" w:rsidRDefault="008A195F">
              <w:pPr>
                <w:pStyle w:val="10"/>
                <w:rPr>
                  <w:rFonts w:eastAsiaTheme="minorEastAsia"/>
                  <w:noProof/>
                  <w:lang w:val="el-GR" w:eastAsia="el-GR"/>
                </w:rPr>
              </w:pPr>
              <w:hyperlink w:anchor="_Toc80605140" w:history="1">
                <w:r w:rsidRPr="00723869">
                  <w:rPr>
                    <w:rStyle w:val="-"/>
                    <w:rFonts w:ascii="Calibri" w:eastAsia="Calibri" w:hAnsi="Calibri" w:cs="Calibri"/>
                    <w:noProof/>
                    <w:lang w:val="el-GR" w:eastAsia="el-GR"/>
                  </w:rPr>
                  <w:t>6. Επεξεργασία περιοχών, διορθώσεις λαθών σάρωσης</w:t>
                </w:r>
                <w:r>
                  <w:rPr>
                    <w:noProof/>
                    <w:webHidden/>
                  </w:rPr>
                  <w:tab/>
                </w:r>
                <w:r>
                  <w:rPr>
                    <w:noProof/>
                    <w:webHidden/>
                  </w:rPr>
                  <w:fldChar w:fldCharType="begin"/>
                </w:r>
                <w:r>
                  <w:rPr>
                    <w:noProof/>
                    <w:webHidden/>
                  </w:rPr>
                  <w:instrText xml:space="preserve"> PAGEREF _Toc80605140 \h </w:instrText>
                </w:r>
                <w:r>
                  <w:rPr>
                    <w:noProof/>
                    <w:webHidden/>
                  </w:rPr>
                </w:r>
                <w:r>
                  <w:rPr>
                    <w:noProof/>
                    <w:webHidden/>
                  </w:rPr>
                  <w:fldChar w:fldCharType="separate"/>
                </w:r>
                <w:r w:rsidR="00766342">
                  <w:rPr>
                    <w:noProof/>
                    <w:webHidden/>
                  </w:rPr>
                  <w:t>14</w:t>
                </w:r>
                <w:r>
                  <w:rPr>
                    <w:noProof/>
                    <w:webHidden/>
                  </w:rPr>
                  <w:fldChar w:fldCharType="end"/>
                </w:r>
              </w:hyperlink>
            </w:p>
            <w:p w14:paraId="38DD8A9C" w14:textId="77777777" w:rsidR="008A195F" w:rsidRDefault="008A195F">
              <w:pPr>
                <w:pStyle w:val="20"/>
                <w:tabs>
                  <w:tab w:val="right" w:leader="dot" w:pos="9350"/>
                </w:tabs>
                <w:rPr>
                  <w:rFonts w:eastAsiaTheme="minorEastAsia"/>
                  <w:noProof/>
                  <w:lang w:val="el-GR" w:eastAsia="el-GR"/>
                </w:rPr>
              </w:pPr>
              <w:hyperlink w:anchor="_Toc80605141" w:history="1">
                <w:r w:rsidRPr="00723869">
                  <w:rPr>
                    <w:rStyle w:val="-"/>
                    <w:rFonts w:ascii="Calibri" w:eastAsia="Calibri" w:hAnsi="Calibri" w:cs="Calibri"/>
                    <w:noProof/>
                    <w:lang w:val="el-GR" w:eastAsia="el-GR"/>
                  </w:rPr>
                  <w:t>6.1. Εικόνες</w:t>
                </w:r>
                <w:r>
                  <w:rPr>
                    <w:noProof/>
                    <w:webHidden/>
                  </w:rPr>
                  <w:tab/>
                </w:r>
                <w:r>
                  <w:rPr>
                    <w:noProof/>
                    <w:webHidden/>
                  </w:rPr>
                  <w:fldChar w:fldCharType="begin"/>
                </w:r>
                <w:r>
                  <w:rPr>
                    <w:noProof/>
                    <w:webHidden/>
                  </w:rPr>
                  <w:instrText xml:space="preserve"> PAGEREF _Toc80605141 \h </w:instrText>
                </w:r>
                <w:r>
                  <w:rPr>
                    <w:noProof/>
                    <w:webHidden/>
                  </w:rPr>
                </w:r>
                <w:r>
                  <w:rPr>
                    <w:noProof/>
                    <w:webHidden/>
                  </w:rPr>
                  <w:fldChar w:fldCharType="separate"/>
                </w:r>
                <w:r w:rsidR="00766342">
                  <w:rPr>
                    <w:noProof/>
                    <w:webHidden/>
                  </w:rPr>
                  <w:t>14</w:t>
                </w:r>
                <w:r>
                  <w:rPr>
                    <w:noProof/>
                    <w:webHidden/>
                  </w:rPr>
                  <w:fldChar w:fldCharType="end"/>
                </w:r>
              </w:hyperlink>
            </w:p>
            <w:p w14:paraId="261B5804" w14:textId="77777777" w:rsidR="008A195F" w:rsidRDefault="008A195F">
              <w:pPr>
                <w:pStyle w:val="20"/>
                <w:tabs>
                  <w:tab w:val="right" w:leader="dot" w:pos="9350"/>
                </w:tabs>
                <w:rPr>
                  <w:rFonts w:eastAsiaTheme="minorEastAsia"/>
                  <w:noProof/>
                  <w:lang w:val="el-GR" w:eastAsia="el-GR"/>
                </w:rPr>
              </w:pPr>
              <w:hyperlink w:anchor="_Toc80605142" w:history="1">
                <w:r w:rsidRPr="00723869">
                  <w:rPr>
                    <w:rStyle w:val="-"/>
                    <w:rFonts w:ascii="Calibri" w:eastAsia="Calibri" w:hAnsi="Calibri" w:cs="Calibri"/>
                    <w:noProof/>
                    <w:lang w:val="el-GR" w:eastAsia="el-GR"/>
                  </w:rPr>
                  <w:t>6.2. Πίνακες</w:t>
                </w:r>
                <w:r>
                  <w:rPr>
                    <w:noProof/>
                    <w:webHidden/>
                  </w:rPr>
                  <w:tab/>
                </w:r>
                <w:r>
                  <w:rPr>
                    <w:noProof/>
                    <w:webHidden/>
                  </w:rPr>
                  <w:fldChar w:fldCharType="begin"/>
                </w:r>
                <w:r>
                  <w:rPr>
                    <w:noProof/>
                    <w:webHidden/>
                  </w:rPr>
                  <w:instrText xml:space="preserve"> PAGEREF _Toc80605142 \h </w:instrText>
                </w:r>
                <w:r>
                  <w:rPr>
                    <w:noProof/>
                    <w:webHidden/>
                  </w:rPr>
                </w:r>
                <w:r>
                  <w:rPr>
                    <w:noProof/>
                    <w:webHidden/>
                  </w:rPr>
                  <w:fldChar w:fldCharType="separate"/>
                </w:r>
                <w:r w:rsidR="00766342">
                  <w:rPr>
                    <w:noProof/>
                    <w:webHidden/>
                  </w:rPr>
                  <w:t>17</w:t>
                </w:r>
                <w:r>
                  <w:rPr>
                    <w:noProof/>
                    <w:webHidden/>
                  </w:rPr>
                  <w:fldChar w:fldCharType="end"/>
                </w:r>
              </w:hyperlink>
            </w:p>
            <w:p w14:paraId="020C6706" w14:textId="77777777" w:rsidR="008A195F" w:rsidRDefault="008A195F">
              <w:pPr>
                <w:pStyle w:val="20"/>
                <w:tabs>
                  <w:tab w:val="right" w:leader="dot" w:pos="9350"/>
                </w:tabs>
                <w:rPr>
                  <w:rFonts w:eastAsiaTheme="minorEastAsia"/>
                  <w:noProof/>
                  <w:lang w:val="el-GR" w:eastAsia="el-GR"/>
                </w:rPr>
              </w:pPr>
              <w:hyperlink w:anchor="_Toc80605143" w:history="1">
                <w:r w:rsidRPr="00723869">
                  <w:rPr>
                    <w:rStyle w:val="-"/>
                    <w:rFonts w:ascii="Calibri" w:eastAsia="Calibri" w:hAnsi="Calibri" w:cs="Calibri"/>
                    <w:noProof/>
                    <w:lang w:val="el-GR" w:eastAsia="el-GR"/>
                  </w:rPr>
                  <w:t>6.3. Περιοχή κειμένου</w:t>
                </w:r>
                <w:r>
                  <w:rPr>
                    <w:noProof/>
                    <w:webHidden/>
                  </w:rPr>
                  <w:tab/>
                </w:r>
                <w:r>
                  <w:rPr>
                    <w:noProof/>
                    <w:webHidden/>
                  </w:rPr>
                  <w:fldChar w:fldCharType="begin"/>
                </w:r>
                <w:r>
                  <w:rPr>
                    <w:noProof/>
                    <w:webHidden/>
                  </w:rPr>
                  <w:instrText xml:space="preserve"> PAGEREF _Toc80605143 \h </w:instrText>
                </w:r>
                <w:r>
                  <w:rPr>
                    <w:noProof/>
                    <w:webHidden/>
                  </w:rPr>
                </w:r>
                <w:r>
                  <w:rPr>
                    <w:noProof/>
                    <w:webHidden/>
                  </w:rPr>
                  <w:fldChar w:fldCharType="separate"/>
                </w:r>
                <w:r w:rsidR="00766342">
                  <w:rPr>
                    <w:noProof/>
                    <w:webHidden/>
                  </w:rPr>
                  <w:t>19</w:t>
                </w:r>
                <w:r>
                  <w:rPr>
                    <w:noProof/>
                    <w:webHidden/>
                  </w:rPr>
                  <w:fldChar w:fldCharType="end"/>
                </w:r>
              </w:hyperlink>
            </w:p>
            <w:p w14:paraId="30D9154A" w14:textId="77777777" w:rsidR="008A195F" w:rsidRDefault="008A195F">
              <w:pPr>
                <w:pStyle w:val="30"/>
                <w:tabs>
                  <w:tab w:val="right" w:leader="dot" w:pos="9350"/>
                </w:tabs>
                <w:rPr>
                  <w:rFonts w:eastAsiaTheme="minorEastAsia"/>
                  <w:noProof/>
                  <w:lang w:val="el-GR" w:eastAsia="el-GR"/>
                </w:rPr>
              </w:pPr>
              <w:hyperlink w:anchor="_Toc80605144" w:history="1">
                <w:r w:rsidRPr="00723869">
                  <w:rPr>
                    <w:rStyle w:val="-"/>
                    <w:rFonts w:ascii="Calibri" w:eastAsia="Calibri" w:hAnsi="Calibri" w:cs="Calibri"/>
                    <w:noProof/>
                    <w:lang w:val="el-GR" w:eastAsia="el-GR"/>
                  </w:rPr>
                  <w:t>6.3.1. Ορθογραφικά λάθη</w:t>
                </w:r>
                <w:r>
                  <w:rPr>
                    <w:noProof/>
                    <w:webHidden/>
                  </w:rPr>
                  <w:tab/>
                </w:r>
                <w:r>
                  <w:rPr>
                    <w:noProof/>
                    <w:webHidden/>
                  </w:rPr>
                  <w:fldChar w:fldCharType="begin"/>
                </w:r>
                <w:r>
                  <w:rPr>
                    <w:noProof/>
                    <w:webHidden/>
                  </w:rPr>
                  <w:instrText xml:space="preserve"> PAGEREF _Toc80605144 \h </w:instrText>
                </w:r>
                <w:r>
                  <w:rPr>
                    <w:noProof/>
                    <w:webHidden/>
                  </w:rPr>
                </w:r>
                <w:r>
                  <w:rPr>
                    <w:noProof/>
                    <w:webHidden/>
                  </w:rPr>
                  <w:fldChar w:fldCharType="separate"/>
                </w:r>
                <w:r w:rsidR="00766342">
                  <w:rPr>
                    <w:noProof/>
                    <w:webHidden/>
                  </w:rPr>
                  <w:t>19</w:t>
                </w:r>
                <w:r>
                  <w:rPr>
                    <w:noProof/>
                    <w:webHidden/>
                  </w:rPr>
                  <w:fldChar w:fldCharType="end"/>
                </w:r>
              </w:hyperlink>
            </w:p>
            <w:p w14:paraId="13129600" w14:textId="77777777" w:rsidR="008A195F" w:rsidRDefault="008A195F">
              <w:pPr>
                <w:pStyle w:val="30"/>
                <w:tabs>
                  <w:tab w:val="right" w:leader="dot" w:pos="9350"/>
                </w:tabs>
                <w:rPr>
                  <w:rFonts w:eastAsiaTheme="minorEastAsia"/>
                  <w:noProof/>
                  <w:lang w:val="el-GR" w:eastAsia="el-GR"/>
                </w:rPr>
              </w:pPr>
              <w:hyperlink w:anchor="_Toc80605145" w:history="1">
                <w:r w:rsidRPr="00723869">
                  <w:rPr>
                    <w:rStyle w:val="-"/>
                    <w:rFonts w:ascii="Calibri" w:eastAsia="Calibri" w:hAnsi="Calibri" w:cs="Calibri"/>
                    <w:noProof/>
                    <w:lang w:val="el-GR" w:eastAsia="el-GR"/>
                  </w:rPr>
                  <w:t>6.3.2. Ιδιότητες κειμένου</w:t>
                </w:r>
                <w:r>
                  <w:rPr>
                    <w:noProof/>
                    <w:webHidden/>
                  </w:rPr>
                  <w:tab/>
                </w:r>
                <w:r>
                  <w:rPr>
                    <w:noProof/>
                    <w:webHidden/>
                  </w:rPr>
                  <w:fldChar w:fldCharType="begin"/>
                </w:r>
                <w:r>
                  <w:rPr>
                    <w:noProof/>
                    <w:webHidden/>
                  </w:rPr>
                  <w:instrText xml:space="preserve"> PAGEREF _Toc80605145 \h </w:instrText>
                </w:r>
                <w:r>
                  <w:rPr>
                    <w:noProof/>
                    <w:webHidden/>
                  </w:rPr>
                </w:r>
                <w:r>
                  <w:rPr>
                    <w:noProof/>
                    <w:webHidden/>
                  </w:rPr>
                  <w:fldChar w:fldCharType="separate"/>
                </w:r>
                <w:r w:rsidR="00766342">
                  <w:rPr>
                    <w:noProof/>
                    <w:webHidden/>
                  </w:rPr>
                  <w:t>21</w:t>
                </w:r>
                <w:r>
                  <w:rPr>
                    <w:noProof/>
                    <w:webHidden/>
                  </w:rPr>
                  <w:fldChar w:fldCharType="end"/>
                </w:r>
              </w:hyperlink>
            </w:p>
            <w:p w14:paraId="4B112783" w14:textId="77777777" w:rsidR="008A195F" w:rsidRDefault="008A195F">
              <w:pPr>
                <w:pStyle w:val="30"/>
                <w:tabs>
                  <w:tab w:val="right" w:leader="dot" w:pos="9350"/>
                </w:tabs>
                <w:rPr>
                  <w:rFonts w:eastAsiaTheme="minorEastAsia"/>
                  <w:noProof/>
                  <w:lang w:val="el-GR" w:eastAsia="el-GR"/>
                </w:rPr>
              </w:pPr>
              <w:hyperlink w:anchor="_Toc80605146" w:history="1">
                <w:r w:rsidRPr="00723869">
                  <w:rPr>
                    <w:rStyle w:val="-"/>
                    <w:rFonts w:ascii="Calibri" w:eastAsia="Calibri" w:hAnsi="Calibri" w:cs="Calibri"/>
                    <w:noProof/>
                    <w:lang w:val="el-GR" w:eastAsia="el-GR"/>
                  </w:rPr>
                  <w:t>6.3.3. Κεφαλίδες</w:t>
                </w:r>
                <w:r>
                  <w:rPr>
                    <w:noProof/>
                    <w:webHidden/>
                  </w:rPr>
                  <w:tab/>
                </w:r>
                <w:r>
                  <w:rPr>
                    <w:noProof/>
                    <w:webHidden/>
                  </w:rPr>
                  <w:fldChar w:fldCharType="begin"/>
                </w:r>
                <w:r>
                  <w:rPr>
                    <w:noProof/>
                    <w:webHidden/>
                  </w:rPr>
                  <w:instrText xml:space="preserve"> PAGEREF _Toc80605146 \h </w:instrText>
                </w:r>
                <w:r>
                  <w:rPr>
                    <w:noProof/>
                    <w:webHidden/>
                  </w:rPr>
                </w:r>
                <w:r>
                  <w:rPr>
                    <w:noProof/>
                    <w:webHidden/>
                  </w:rPr>
                  <w:fldChar w:fldCharType="separate"/>
                </w:r>
                <w:r w:rsidR="00766342">
                  <w:rPr>
                    <w:noProof/>
                    <w:webHidden/>
                  </w:rPr>
                  <w:t>22</w:t>
                </w:r>
                <w:r>
                  <w:rPr>
                    <w:noProof/>
                    <w:webHidden/>
                  </w:rPr>
                  <w:fldChar w:fldCharType="end"/>
                </w:r>
              </w:hyperlink>
            </w:p>
            <w:p w14:paraId="6C259831" w14:textId="77777777" w:rsidR="008A195F" w:rsidRDefault="008A195F">
              <w:pPr>
                <w:pStyle w:val="10"/>
                <w:rPr>
                  <w:rFonts w:eastAsiaTheme="minorEastAsia"/>
                  <w:noProof/>
                  <w:lang w:val="el-GR" w:eastAsia="el-GR"/>
                </w:rPr>
              </w:pPr>
              <w:hyperlink w:anchor="_Toc80605147" w:history="1">
                <w:r w:rsidRPr="00723869">
                  <w:rPr>
                    <w:rStyle w:val="-"/>
                    <w:rFonts w:ascii="Calibri" w:eastAsia="Calibri" w:hAnsi="Calibri" w:cs="Calibri"/>
                    <w:noProof/>
                    <w:lang w:val="el-GR" w:eastAsia="el-GR"/>
                  </w:rPr>
                  <w:t>7. Επεξεργασία αρχείου με παρόμοια τυπογραφική διάταξη</w:t>
                </w:r>
                <w:r>
                  <w:rPr>
                    <w:noProof/>
                    <w:webHidden/>
                  </w:rPr>
                  <w:tab/>
                </w:r>
                <w:r>
                  <w:rPr>
                    <w:noProof/>
                    <w:webHidden/>
                  </w:rPr>
                  <w:fldChar w:fldCharType="begin"/>
                </w:r>
                <w:r>
                  <w:rPr>
                    <w:noProof/>
                    <w:webHidden/>
                  </w:rPr>
                  <w:instrText xml:space="preserve"> PAGEREF _Toc80605147 \h </w:instrText>
                </w:r>
                <w:r>
                  <w:rPr>
                    <w:noProof/>
                    <w:webHidden/>
                  </w:rPr>
                </w:r>
                <w:r>
                  <w:rPr>
                    <w:noProof/>
                    <w:webHidden/>
                  </w:rPr>
                  <w:fldChar w:fldCharType="separate"/>
                </w:r>
                <w:r w:rsidR="00766342">
                  <w:rPr>
                    <w:noProof/>
                    <w:webHidden/>
                  </w:rPr>
                  <w:t>23</w:t>
                </w:r>
                <w:r>
                  <w:rPr>
                    <w:noProof/>
                    <w:webHidden/>
                  </w:rPr>
                  <w:fldChar w:fldCharType="end"/>
                </w:r>
              </w:hyperlink>
            </w:p>
            <w:p w14:paraId="794C7434" w14:textId="77777777" w:rsidR="008A195F" w:rsidRDefault="008A195F">
              <w:pPr>
                <w:pStyle w:val="20"/>
                <w:tabs>
                  <w:tab w:val="right" w:leader="dot" w:pos="9350"/>
                </w:tabs>
                <w:rPr>
                  <w:rFonts w:eastAsiaTheme="minorEastAsia"/>
                  <w:noProof/>
                  <w:lang w:val="el-GR" w:eastAsia="el-GR"/>
                </w:rPr>
              </w:pPr>
              <w:hyperlink w:anchor="_Toc80605148" w:history="1">
                <w:r w:rsidRPr="00723869">
                  <w:rPr>
                    <w:rStyle w:val="-"/>
                    <w:rFonts w:ascii="Calibri" w:eastAsia="Calibri" w:hAnsi="Calibri" w:cs="Calibri"/>
                    <w:noProof/>
                    <w:lang w:val="el-GR" w:eastAsia="el-GR"/>
                  </w:rPr>
                  <w:t>7.1. Χειροκίνητος ορισμός περιοχών</w:t>
                </w:r>
                <w:r>
                  <w:rPr>
                    <w:noProof/>
                    <w:webHidden/>
                  </w:rPr>
                  <w:tab/>
                </w:r>
                <w:r>
                  <w:rPr>
                    <w:noProof/>
                    <w:webHidden/>
                  </w:rPr>
                  <w:fldChar w:fldCharType="begin"/>
                </w:r>
                <w:r>
                  <w:rPr>
                    <w:noProof/>
                    <w:webHidden/>
                  </w:rPr>
                  <w:instrText xml:space="preserve"> PAGEREF _Toc80605148 \h </w:instrText>
                </w:r>
                <w:r>
                  <w:rPr>
                    <w:noProof/>
                    <w:webHidden/>
                  </w:rPr>
                </w:r>
                <w:r>
                  <w:rPr>
                    <w:noProof/>
                    <w:webHidden/>
                  </w:rPr>
                  <w:fldChar w:fldCharType="separate"/>
                </w:r>
                <w:r w:rsidR="00766342">
                  <w:rPr>
                    <w:noProof/>
                    <w:webHidden/>
                  </w:rPr>
                  <w:t>24</w:t>
                </w:r>
                <w:r>
                  <w:rPr>
                    <w:noProof/>
                    <w:webHidden/>
                  </w:rPr>
                  <w:fldChar w:fldCharType="end"/>
                </w:r>
              </w:hyperlink>
            </w:p>
            <w:p w14:paraId="0512D805" w14:textId="77777777" w:rsidR="008A195F" w:rsidRDefault="008A195F">
              <w:pPr>
                <w:pStyle w:val="20"/>
                <w:tabs>
                  <w:tab w:val="right" w:leader="dot" w:pos="9350"/>
                </w:tabs>
                <w:rPr>
                  <w:rFonts w:eastAsiaTheme="minorEastAsia"/>
                  <w:noProof/>
                  <w:lang w:val="el-GR" w:eastAsia="el-GR"/>
                </w:rPr>
              </w:pPr>
              <w:hyperlink w:anchor="_Toc80605149" w:history="1">
                <w:r w:rsidRPr="00723869">
                  <w:rPr>
                    <w:rStyle w:val="-"/>
                    <w:rFonts w:ascii="Calibri" w:eastAsia="Calibri" w:hAnsi="Calibri" w:cs="Calibri"/>
                    <w:noProof/>
                    <w:lang w:val="el-GR" w:eastAsia="el-GR"/>
                  </w:rPr>
                  <w:t>7.2. Δημιουργία προτύπου περιοχής</w:t>
                </w:r>
                <w:r>
                  <w:rPr>
                    <w:noProof/>
                    <w:webHidden/>
                  </w:rPr>
                  <w:tab/>
                </w:r>
                <w:r>
                  <w:rPr>
                    <w:noProof/>
                    <w:webHidden/>
                  </w:rPr>
                  <w:fldChar w:fldCharType="begin"/>
                </w:r>
                <w:r>
                  <w:rPr>
                    <w:noProof/>
                    <w:webHidden/>
                  </w:rPr>
                  <w:instrText xml:space="preserve"> PAGEREF _Toc80605149 \h </w:instrText>
                </w:r>
                <w:r>
                  <w:rPr>
                    <w:noProof/>
                    <w:webHidden/>
                  </w:rPr>
                </w:r>
                <w:r>
                  <w:rPr>
                    <w:noProof/>
                    <w:webHidden/>
                  </w:rPr>
                  <w:fldChar w:fldCharType="separate"/>
                </w:r>
                <w:r w:rsidR="00766342">
                  <w:rPr>
                    <w:noProof/>
                    <w:webHidden/>
                  </w:rPr>
                  <w:t>26</w:t>
                </w:r>
                <w:r>
                  <w:rPr>
                    <w:noProof/>
                    <w:webHidden/>
                  </w:rPr>
                  <w:fldChar w:fldCharType="end"/>
                </w:r>
              </w:hyperlink>
            </w:p>
            <w:p w14:paraId="3EF5E54C" w14:textId="77777777" w:rsidR="008A195F" w:rsidRDefault="008A195F">
              <w:pPr>
                <w:pStyle w:val="20"/>
                <w:tabs>
                  <w:tab w:val="right" w:leader="dot" w:pos="9350"/>
                </w:tabs>
                <w:rPr>
                  <w:rFonts w:eastAsiaTheme="minorEastAsia"/>
                  <w:noProof/>
                  <w:lang w:val="el-GR" w:eastAsia="el-GR"/>
                </w:rPr>
              </w:pPr>
              <w:hyperlink w:anchor="_Toc80605150" w:history="1">
                <w:r w:rsidRPr="00723869">
                  <w:rPr>
                    <w:rStyle w:val="-"/>
                    <w:rFonts w:ascii="Calibri" w:eastAsia="Calibri" w:hAnsi="Calibri" w:cs="Calibri"/>
                    <w:noProof/>
                    <w:lang w:val="el-GR" w:eastAsia="el-GR"/>
                  </w:rPr>
                  <w:t>7.3. Εφαρμογή προτύπου περιοχής</w:t>
                </w:r>
                <w:r>
                  <w:rPr>
                    <w:noProof/>
                    <w:webHidden/>
                  </w:rPr>
                  <w:tab/>
                </w:r>
                <w:r>
                  <w:rPr>
                    <w:noProof/>
                    <w:webHidden/>
                  </w:rPr>
                  <w:fldChar w:fldCharType="begin"/>
                </w:r>
                <w:r>
                  <w:rPr>
                    <w:noProof/>
                    <w:webHidden/>
                  </w:rPr>
                  <w:instrText xml:space="preserve"> PAGEREF _Toc80605150 \h </w:instrText>
                </w:r>
                <w:r>
                  <w:rPr>
                    <w:noProof/>
                    <w:webHidden/>
                  </w:rPr>
                </w:r>
                <w:r>
                  <w:rPr>
                    <w:noProof/>
                    <w:webHidden/>
                  </w:rPr>
                  <w:fldChar w:fldCharType="separate"/>
                </w:r>
                <w:r w:rsidR="00766342">
                  <w:rPr>
                    <w:noProof/>
                    <w:webHidden/>
                  </w:rPr>
                  <w:t>27</w:t>
                </w:r>
                <w:r>
                  <w:rPr>
                    <w:noProof/>
                    <w:webHidden/>
                  </w:rPr>
                  <w:fldChar w:fldCharType="end"/>
                </w:r>
              </w:hyperlink>
            </w:p>
            <w:p w14:paraId="7A6A7843" w14:textId="77777777" w:rsidR="008A195F" w:rsidRDefault="008A195F">
              <w:pPr>
                <w:pStyle w:val="10"/>
                <w:rPr>
                  <w:rFonts w:eastAsiaTheme="minorEastAsia"/>
                  <w:noProof/>
                  <w:lang w:val="el-GR" w:eastAsia="el-GR"/>
                </w:rPr>
              </w:pPr>
              <w:hyperlink w:anchor="_Toc80605151" w:history="1">
                <w:r w:rsidRPr="00723869">
                  <w:rPr>
                    <w:rStyle w:val="-"/>
                    <w:rFonts w:ascii="Calibri" w:eastAsia="Calibri" w:hAnsi="Calibri" w:cs="Calibri"/>
                    <w:noProof/>
                    <w:lang w:val="el-GR" w:eastAsia="el-GR"/>
                  </w:rPr>
                  <w:t>8. Αποθήκευση (εξαγωγή) διορθωμένου αρχείου</w:t>
                </w:r>
                <w:r>
                  <w:rPr>
                    <w:noProof/>
                    <w:webHidden/>
                  </w:rPr>
                  <w:tab/>
                </w:r>
                <w:r>
                  <w:rPr>
                    <w:noProof/>
                    <w:webHidden/>
                  </w:rPr>
                  <w:fldChar w:fldCharType="begin"/>
                </w:r>
                <w:r>
                  <w:rPr>
                    <w:noProof/>
                    <w:webHidden/>
                  </w:rPr>
                  <w:instrText xml:space="preserve"> PAGEREF _Toc80605151 \h </w:instrText>
                </w:r>
                <w:r>
                  <w:rPr>
                    <w:noProof/>
                    <w:webHidden/>
                  </w:rPr>
                </w:r>
                <w:r>
                  <w:rPr>
                    <w:noProof/>
                    <w:webHidden/>
                  </w:rPr>
                  <w:fldChar w:fldCharType="separate"/>
                </w:r>
                <w:r w:rsidR="00766342">
                  <w:rPr>
                    <w:noProof/>
                    <w:webHidden/>
                  </w:rPr>
                  <w:t>30</w:t>
                </w:r>
                <w:r>
                  <w:rPr>
                    <w:noProof/>
                    <w:webHidden/>
                  </w:rPr>
                  <w:fldChar w:fldCharType="end"/>
                </w:r>
              </w:hyperlink>
            </w:p>
            <w:p w14:paraId="6230FB99" w14:textId="77777777" w:rsidR="002D4AA3" w:rsidRDefault="002D4AA3" w:rsidP="002D4AA3">
              <w:pPr>
                <w:spacing w:after="0" w:line="360" w:lineRule="auto"/>
                <w:rPr>
                  <w:sz w:val="26"/>
                  <w:szCs w:val="26"/>
                </w:rPr>
              </w:pPr>
              <w:r>
                <w:fldChar w:fldCharType="end"/>
              </w:r>
            </w:p>
          </w:sdtContent>
        </w:sdt>
        <w:p w14:paraId="6C812951" w14:textId="2D987DA5" w:rsidR="00933773" w:rsidRPr="00A8334A" w:rsidRDefault="002A6045" w:rsidP="00873372">
          <w:pPr>
            <w:spacing w:afterLines="160" w:after="384" w:line="360" w:lineRule="auto"/>
            <w:rPr>
              <w:lang w:val="el-GR"/>
            </w:rPr>
          </w:pPr>
        </w:p>
      </w:sdtContent>
    </w:sdt>
    <w:p w14:paraId="11A21E85" w14:textId="5F6B2E37" w:rsidR="002D4AA3" w:rsidRDefault="002D4AA3" w:rsidP="00873372">
      <w:pPr>
        <w:spacing w:afterLines="160" w:after="384" w:line="360" w:lineRule="auto"/>
        <w:rPr>
          <w:lang w:val="el-GR"/>
        </w:rPr>
      </w:pPr>
      <w:r>
        <w:rPr>
          <w:lang w:val="el-GR"/>
        </w:rPr>
        <w:br w:type="page"/>
      </w:r>
    </w:p>
    <w:p w14:paraId="0E8502AD" w14:textId="77777777" w:rsidR="002D4AA3" w:rsidRPr="002D4AA3" w:rsidRDefault="002D4AA3" w:rsidP="002D4AA3">
      <w:pPr>
        <w:keepNext/>
        <w:keepLines/>
        <w:spacing w:before="240" w:after="0" w:line="360" w:lineRule="auto"/>
        <w:outlineLvl w:val="0"/>
        <w:rPr>
          <w:rFonts w:ascii="Calibri" w:eastAsia="Calibri" w:hAnsi="Calibri" w:cs="Calibri"/>
          <w:color w:val="2E75B5"/>
          <w:sz w:val="28"/>
          <w:szCs w:val="28"/>
          <w:lang w:val="el-GR" w:eastAsia="el-GR"/>
        </w:rPr>
      </w:pPr>
      <w:bookmarkStart w:id="4" w:name="_Toc80605132"/>
      <w:r w:rsidRPr="002D4AA3">
        <w:rPr>
          <w:rFonts w:ascii="Calibri" w:eastAsia="Calibri" w:hAnsi="Calibri" w:cs="Calibri"/>
          <w:color w:val="2E75B5"/>
          <w:sz w:val="28"/>
          <w:szCs w:val="28"/>
          <w:lang w:val="el-GR" w:eastAsia="el-GR"/>
        </w:rPr>
        <w:lastRenderedPageBreak/>
        <w:t>1. Εισαγωγή</w:t>
      </w:r>
      <w:bookmarkEnd w:id="4"/>
    </w:p>
    <w:p w14:paraId="1FC46EC8"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Το πρόγραμμα ABBYY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είναι ένα πρόγραμμα οπτικής αναγνώρισης χαρακτήρων (OCR) που μπορεί και μετατρέπει έγγραφα σάρωσης, PDF και εικόνες, σε επεξεργάσιμη μορφή (παραδείγματος χάρη </w:t>
      </w:r>
      <w:proofErr w:type="spellStart"/>
      <w:r w:rsidRPr="002D4AA3">
        <w:rPr>
          <w:rFonts w:ascii="Calibri" w:eastAsia="Calibri" w:hAnsi="Calibri" w:cs="Calibri"/>
          <w:sz w:val="24"/>
          <w:szCs w:val="24"/>
          <w:lang w:val="el-GR" w:eastAsia="el-GR"/>
        </w:rPr>
        <w:t>docx</w:t>
      </w:r>
      <w:proofErr w:type="spellEnd"/>
      <w:r w:rsidRPr="002D4AA3">
        <w:rPr>
          <w:rFonts w:ascii="Calibri" w:eastAsia="Calibri" w:hAnsi="Calibri" w:cs="Calibri"/>
          <w:sz w:val="24"/>
          <w:szCs w:val="24"/>
          <w:lang w:val="el-GR" w:eastAsia="el-GR"/>
        </w:rPr>
        <w:t xml:space="preserve">). Παρακάτω περιγράφονται τα βασικά βήματα που πρέπει να ακολουθηθούν ώστε να μετατρέψουμε ένα αρχείο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σε </w:t>
      </w:r>
      <w:proofErr w:type="spellStart"/>
      <w:r w:rsidRPr="002D4AA3">
        <w:rPr>
          <w:rFonts w:ascii="Calibri" w:eastAsia="Calibri" w:hAnsi="Calibri" w:cs="Calibri"/>
          <w:sz w:val="24"/>
          <w:szCs w:val="24"/>
          <w:lang w:val="el-GR" w:eastAsia="el-GR"/>
        </w:rPr>
        <w:t>docx</w:t>
      </w:r>
      <w:proofErr w:type="spellEnd"/>
      <w:r w:rsidRPr="002D4AA3">
        <w:rPr>
          <w:rFonts w:ascii="Calibri" w:eastAsia="Calibri" w:hAnsi="Calibri" w:cs="Calibri"/>
          <w:sz w:val="24"/>
          <w:szCs w:val="24"/>
          <w:lang w:val="el-GR" w:eastAsia="el-GR"/>
        </w:rPr>
        <w:t>.</w:t>
      </w:r>
    </w:p>
    <w:p w14:paraId="4DDAB085"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Θα πρέπει ωστόσο να λάβουμε υπόψη ότι το πρόγραμμα διαθέτει πολλές και ποικίλες δυνατότητες και κάθε αρχείο παρουσιάζει διαφορετικά ζητήματα κατά τη μετατροπή του. Έτσι είναι πιθανό σε συγκεκριμένες περιπτώσεις διαφορετική παραμετροποίηση να καθιστά τη διαδικασία ευκολότερη. Η παρακάτω μέθοδος ωστόσο αποτελεί τη βάση για τη δημιουργία ενός αρχείου κειμένου σε μεγάλο βαθμό κοντά στο πρωτότυπο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w:t>
      </w:r>
    </w:p>
    <w:p w14:paraId="59B2AB31" w14:textId="77777777" w:rsidR="002D4AA3" w:rsidRPr="002D4AA3" w:rsidRDefault="002D4AA3" w:rsidP="002D4AA3">
      <w:pPr>
        <w:rPr>
          <w:rFonts w:ascii="Calibri" w:eastAsia="Calibri" w:hAnsi="Calibri" w:cs="Calibri"/>
          <w:lang w:val="el-GR" w:eastAsia="el-GR"/>
        </w:rPr>
      </w:pPr>
    </w:p>
    <w:p w14:paraId="365E5E94" w14:textId="77777777" w:rsidR="002D4AA3" w:rsidRPr="002D4AA3" w:rsidRDefault="002D4AA3" w:rsidP="002D4AA3">
      <w:pPr>
        <w:keepNext/>
        <w:keepLines/>
        <w:spacing w:before="240" w:after="0" w:line="360" w:lineRule="auto"/>
        <w:outlineLvl w:val="0"/>
        <w:rPr>
          <w:rFonts w:ascii="Calibri" w:eastAsia="Calibri" w:hAnsi="Calibri" w:cs="Calibri"/>
          <w:color w:val="2E75B5"/>
          <w:sz w:val="28"/>
          <w:szCs w:val="28"/>
          <w:lang w:val="el-GR" w:eastAsia="el-GR"/>
        </w:rPr>
      </w:pPr>
      <w:bookmarkStart w:id="5" w:name="_Toc80605133"/>
      <w:r w:rsidRPr="002D4AA3">
        <w:rPr>
          <w:rFonts w:ascii="Calibri" w:eastAsia="Calibri" w:hAnsi="Calibri" w:cs="Calibri"/>
          <w:color w:val="2E75B5"/>
          <w:sz w:val="28"/>
          <w:szCs w:val="28"/>
          <w:lang w:val="el-GR" w:eastAsia="el-GR"/>
        </w:rPr>
        <w:t xml:space="preserve">2. Άνοιγμα αρχείου στο ABBYY </w:t>
      </w:r>
      <w:proofErr w:type="spellStart"/>
      <w:r w:rsidRPr="002D4AA3">
        <w:rPr>
          <w:rFonts w:ascii="Calibri" w:eastAsia="Calibri" w:hAnsi="Calibri" w:cs="Calibri"/>
          <w:color w:val="2E75B5"/>
          <w:sz w:val="28"/>
          <w:szCs w:val="28"/>
          <w:lang w:val="el-GR" w:eastAsia="el-GR"/>
        </w:rPr>
        <w:t>FineReader</w:t>
      </w:r>
      <w:proofErr w:type="spellEnd"/>
      <w:r w:rsidRPr="002D4AA3">
        <w:rPr>
          <w:rFonts w:ascii="Calibri" w:eastAsia="Calibri" w:hAnsi="Calibri" w:cs="Calibri"/>
          <w:color w:val="2E75B5"/>
          <w:sz w:val="28"/>
          <w:szCs w:val="28"/>
          <w:lang w:val="el-GR" w:eastAsia="el-GR"/>
        </w:rPr>
        <w:t xml:space="preserve"> (έκδοση 12)</w:t>
      </w:r>
      <w:bookmarkEnd w:id="5"/>
    </w:p>
    <w:p w14:paraId="5D5F1D32"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Για να ξεκινήσουμε τη διαδικασία μετατροπής από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σε </w:t>
      </w:r>
      <w:proofErr w:type="spellStart"/>
      <w:r w:rsidRPr="002D4AA3">
        <w:rPr>
          <w:rFonts w:ascii="Calibri" w:eastAsia="Calibri" w:hAnsi="Calibri" w:cs="Calibri"/>
          <w:sz w:val="24"/>
          <w:szCs w:val="24"/>
          <w:lang w:val="el-GR" w:eastAsia="el-GR"/>
        </w:rPr>
        <w:t>docx</w:t>
      </w:r>
      <w:proofErr w:type="spellEnd"/>
      <w:r w:rsidRPr="002D4AA3">
        <w:rPr>
          <w:rFonts w:ascii="Calibri" w:eastAsia="Calibri" w:hAnsi="Calibri" w:cs="Calibri"/>
          <w:sz w:val="24"/>
          <w:szCs w:val="24"/>
          <w:lang w:val="el-GR" w:eastAsia="el-GR"/>
        </w:rPr>
        <w:t xml:space="preserve">, το πρώτο βήμα είναι το άνοιγμα του αρχείου ή συγκεκριμένων σελίδων ενός αρχείου στο ABBYY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Τα βήματα που ακολουθούμε, εάν πρόκειται για ολόκληρο αρχείο ή μέρος ενός αρχείου, είναι τα παρακάτω:</w:t>
      </w:r>
    </w:p>
    <w:p w14:paraId="24EFE14E" w14:textId="77777777" w:rsidR="002D4AA3" w:rsidRPr="002D4AA3" w:rsidRDefault="002D4AA3" w:rsidP="002D4AA3">
      <w:pPr>
        <w:spacing w:after="0" w:line="360" w:lineRule="auto"/>
        <w:ind w:firstLine="360"/>
        <w:rPr>
          <w:rFonts w:ascii="Calibri" w:eastAsia="Calibri" w:hAnsi="Calibri" w:cs="Calibri"/>
          <w:sz w:val="26"/>
          <w:szCs w:val="26"/>
          <w:lang w:val="el-GR" w:eastAsia="el-GR"/>
        </w:rPr>
      </w:pPr>
    </w:p>
    <w:p w14:paraId="21A33485" w14:textId="77777777" w:rsidR="002D4AA3" w:rsidRPr="002D4AA3" w:rsidRDefault="002D4AA3" w:rsidP="002D4AA3">
      <w:pPr>
        <w:keepNext/>
        <w:keepLines/>
        <w:spacing w:before="40" w:after="0" w:line="360" w:lineRule="auto"/>
        <w:outlineLvl w:val="1"/>
        <w:rPr>
          <w:rFonts w:ascii="Calibri" w:eastAsia="Calibri" w:hAnsi="Calibri" w:cs="Calibri"/>
          <w:color w:val="2E75B5"/>
          <w:sz w:val="26"/>
          <w:szCs w:val="26"/>
          <w:lang w:val="el-GR" w:eastAsia="el-GR"/>
        </w:rPr>
      </w:pPr>
      <w:bookmarkStart w:id="6" w:name="_Toc80605134"/>
      <w:r w:rsidRPr="002D4AA3">
        <w:rPr>
          <w:rFonts w:ascii="Calibri" w:eastAsia="Calibri" w:hAnsi="Calibri" w:cs="Calibri"/>
          <w:color w:val="2E75B5"/>
          <w:sz w:val="26"/>
          <w:szCs w:val="26"/>
          <w:lang w:val="el-GR" w:eastAsia="el-GR"/>
        </w:rPr>
        <w:t>2.1. Άνοιγμα ολόκληρου αρχείου</w:t>
      </w:r>
      <w:bookmarkEnd w:id="6"/>
    </w:p>
    <w:p w14:paraId="0D229B3A"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Ανοίγουμε το πρόγραμμα ABBYY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Σε περίπτωση που εμφανίζεται το παράθυρο </w:t>
      </w:r>
      <w:r w:rsidRPr="002D4AA3">
        <w:rPr>
          <w:rFonts w:ascii="Calibri" w:eastAsia="Calibri" w:hAnsi="Calibri" w:cs="Calibri"/>
          <w:b/>
          <w:sz w:val="24"/>
          <w:szCs w:val="24"/>
          <w:lang w:val="el-GR" w:eastAsia="el-GR"/>
        </w:rPr>
        <w:t>«Εργασία»</w:t>
      </w:r>
      <w:r w:rsidRPr="002D4AA3">
        <w:rPr>
          <w:rFonts w:ascii="Calibri" w:eastAsia="Calibri" w:hAnsi="Calibri" w:cs="Calibri"/>
          <w:sz w:val="24"/>
          <w:szCs w:val="24"/>
          <w:lang w:val="el-GR" w:eastAsia="el-GR"/>
        </w:rPr>
        <w:t xml:space="preserve">, κάνουμε κλικ στο </w:t>
      </w:r>
      <w:r w:rsidRPr="002D4AA3">
        <w:rPr>
          <w:rFonts w:ascii="Calibri" w:eastAsia="Calibri" w:hAnsi="Calibri" w:cs="Calibri"/>
          <w:b/>
          <w:sz w:val="24"/>
          <w:szCs w:val="24"/>
          <w:lang w:val="el-GR" w:eastAsia="el-GR"/>
        </w:rPr>
        <w:t>«Εμφάνιση κατά την εκκίνηση»</w:t>
      </w:r>
      <w:r w:rsidRPr="002D4AA3">
        <w:rPr>
          <w:rFonts w:ascii="Calibri" w:eastAsia="Calibri" w:hAnsi="Calibri" w:cs="Calibri"/>
          <w:sz w:val="24"/>
          <w:szCs w:val="24"/>
          <w:lang w:val="el-GR" w:eastAsia="el-GR"/>
        </w:rPr>
        <w:t xml:space="preserve"> ώστε να ΜΗΝ είναι επιλεγμένο και πατάμε </w:t>
      </w:r>
      <w:r w:rsidRPr="002D4AA3">
        <w:rPr>
          <w:rFonts w:ascii="Calibri" w:eastAsia="Calibri" w:hAnsi="Calibri" w:cs="Calibri"/>
          <w:b/>
          <w:sz w:val="24"/>
          <w:szCs w:val="24"/>
          <w:lang w:val="el-GR" w:eastAsia="el-GR"/>
        </w:rPr>
        <w:t>«Κλείσιμο»</w:t>
      </w:r>
      <w:r w:rsidRPr="002D4AA3">
        <w:rPr>
          <w:rFonts w:ascii="Calibri" w:eastAsia="Calibri" w:hAnsi="Calibri" w:cs="Calibri"/>
          <w:sz w:val="24"/>
          <w:szCs w:val="24"/>
          <w:lang w:val="el-GR" w:eastAsia="el-GR"/>
        </w:rPr>
        <w:t>.</w:t>
      </w:r>
    </w:p>
    <w:p w14:paraId="03A9A96F" w14:textId="77777777" w:rsidR="002D4AA3" w:rsidRPr="002D4AA3" w:rsidRDefault="002D4AA3" w:rsidP="002D4AA3">
      <w:pPr>
        <w:spacing w:after="0" w:line="360" w:lineRule="auto"/>
        <w:rPr>
          <w:rFonts w:ascii="Calibri" w:eastAsia="Calibri" w:hAnsi="Calibri" w:cs="Calibri"/>
          <w:b/>
          <w:sz w:val="24"/>
          <w:szCs w:val="24"/>
          <w:lang w:val="el-GR" w:eastAsia="el-GR"/>
        </w:rPr>
      </w:pPr>
    </w:p>
    <w:p w14:paraId="1ED5C4FE" w14:textId="77777777" w:rsidR="002D4AA3" w:rsidRPr="002D4AA3" w:rsidRDefault="002D4AA3" w:rsidP="002D4AA3">
      <w:pPr>
        <w:spacing w:after="0" w:line="360" w:lineRule="auto"/>
        <w:rPr>
          <w:rFonts w:ascii="Calibri" w:eastAsia="Calibri" w:hAnsi="Calibri" w:cs="Calibri"/>
          <w:b/>
          <w:sz w:val="24"/>
          <w:szCs w:val="24"/>
          <w:lang w:val="el-GR" w:eastAsia="el-GR"/>
        </w:rPr>
      </w:pPr>
      <w:r w:rsidRPr="002D4AA3">
        <w:rPr>
          <w:rFonts w:ascii="Calibri" w:eastAsia="Calibri" w:hAnsi="Calibri" w:cs="Calibri"/>
          <w:b/>
          <w:noProof/>
          <w:sz w:val="24"/>
          <w:szCs w:val="24"/>
          <w:lang w:val="el-GR" w:eastAsia="el-GR"/>
        </w:rPr>
        <w:lastRenderedPageBreak/>
        <w:drawing>
          <wp:inline distT="0" distB="0" distL="0" distR="0" wp14:anchorId="072D0220" wp14:editId="41C52BDE">
            <wp:extent cx="5977719" cy="3930556"/>
            <wp:effectExtent l="0" t="0" r="4445" b="0"/>
            <wp:docPr id="1" name="image27.png" descr="Εικόνα. Παράθυρο Εργασία"/>
            <wp:cNvGraphicFramePr/>
            <a:graphic xmlns:a="http://schemas.openxmlformats.org/drawingml/2006/main">
              <a:graphicData uri="http://schemas.openxmlformats.org/drawingml/2006/picture">
                <pic:pic xmlns:pic="http://schemas.openxmlformats.org/drawingml/2006/picture">
                  <pic:nvPicPr>
                    <pic:cNvPr id="0" name="image27.png" descr="Εικόνα. Παράθυρο Εργασία"/>
                    <pic:cNvPicPr preferRelativeResize="0"/>
                  </pic:nvPicPr>
                  <pic:blipFill>
                    <a:blip r:embed="rId17"/>
                    <a:srcRect l="3389" t="2427" r="2545"/>
                    <a:stretch>
                      <a:fillRect/>
                    </a:stretch>
                  </pic:blipFill>
                  <pic:spPr>
                    <a:xfrm>
                      <a:off x="0" y="0"/>
                      <a:ext cx="5982180" cy="3933489"/>
                    </a:xfrm>
                    <a:prstGeom prst="rect">
                      <a:avLst/>
                    </a:prstGeom>
                    <a:ln/>
                  </pic:spPr>
                </pic:pic>
              </a:graphicData>
            </a:graphic>
          </wp:inline>
        </w:drawing>
      </w:r>
    </w:p>
    <w:p w14:paraId="09F30A8F" w14:textId="77777777" w:rsidR="002D4AA3" w:rsidRPr="002D4AA3" w:rsidRDefault="002D4AA3" w:rsidP="002D4AA3">
      <w:pPr>
        <w:spacing w:after="0" w:line="240" w:lineRule="auto"/>
        <w:rPr>
          <w:rFonts w:ascii="Calibri" w:eastAsia="Calibri" w:hAnsi="Calibri" w:cs="Calibri"/>
          <w:b/>
          <w:sz w:val="24"/>
          <w:szCs w:val="24"/>
          <w:lang w:val="el-GR" w:eastAsia="el-GR"/>
        </w:rPr>
      </w:pPr>
    </w:p>
    <w:p w14:paraId="4BE8D1F6" w14:textId="77777777" w:rsidR="002D4AA3" w:rsidRPr="002D4AA3" w:rsidRDefault="002D4AA3" w:rsidP="002D4AA3">
      <w:pPr>
        <w:spacing w:after="0" w:line="360" w:lineRule="auto"/>
        <w:rPr>
          <w:rFonts w:ascii="Calibri" w:eastAsia="Calibri" w:hAnsi="Calibri" w:cs="Calibri"/>
          <w:lang w:val="el-GR" w:eastAsia="el-GR"/>
        </w:rPr>
      </w:pPr>
      <w:r w:rsidRPr="002D4AA3">
        <w:rPr>
          <w:rFonts w:ascii="Calibri" w:eastAsia="Calibri" w:hAnsi="Calibri" w:cs="Calibri"/>
          <w:sz w:val="24"/>
          <w:szCs w:val="24"/>
          <w:lang w:val="el-GR" w:eastAsia="el-GR"/>
        </w:rPr>
        <w:t xml:space="preserve">Στη συνέχεια από το μενού </w:t>
      </w:r>
      <w:r w:rsidRPr="002D4AA3">
        <w:rPr>
          <w:rFonts w:ascii="Calibri" w:eastAsia="Calibri" w:hAnsi="Calibri" w:cs="Calibri"/>
          <w:b/>
          <w:sz w:val="24"/>
          <w:szCs w:val="24"/>
          <w:lang w:val="el-GR" w:eastAsia="el-GR"/>
        </w:rPr>
        <w:t>«Αρχείο»</w:t>
      </w:r>
      <w:r w:rsidRPr="002D4AA3">
        <w:rPr>
          <w:rFonts w:ascii="Calibri" w:eastAsia="Calibri" w:hAnsi="Calibri" w:cs="Calibri"/>
          <w:sz w:val="24"/>
          <w:szCs w:val="24"/>
          <w:lang w:val="el-GR" w:eastAsia="el-GR"/>
        </w:rPr>
        <w:t xml:space="preserve"> επιλέγουμε </w:t>
      </w:r>
      <w:r w:rsidRPr="002D4AA3">
        <w:rPr>
          <w:rFonts w:ascii="Calibri" w:eastAsia="Calibri" w:hAnsi="Calibri" w:cs="Calibri"/>
          <w:b/>
          <w:color w:val="000000"/>
          <w:sz w:val="24"/>
          <w:szCs w:val="24"/>
          <w:lang w:val="el-GR" w:eastAsia="el-GR"/>
        </w:rPr>
        <w:t xml:space="preserve">«Άνοιγμα αρχείου PDF ή εικόνας», </w:t>
      </w:r>
      <w:r w:rsidRPr="002D4AA3">
        <w:rPr>
          <w:rFonts w:ascii="Calibri" w:eastAsia="Calibri" w:hAnsi="Calibri" w:cs="Calibri"/>
          <w:sz w:val="24"/>
          <w:szCs w:val="24"/>
          <w:lang w:val="el-GR" w:eastAsia="el-GR"/>
        </w:rPr>
        <w:t xml:space="preserve">όπου μας δίνεται η δυνατότητα να επιλέξουμε το αρχείο προς μετατροπή. Εναλλακτικά, μπορούμε να επιλέξουμε το εικονίδιο </w:t>
      </w:r>
      <w:r w:rsidRPr="002D4AA3">
        <w:rPr>
          <w:rFonts w:ascii="Calibri" w:eastAsia="Calibri" w:hAnsi="Calibri" w:cs="Calibri"/>
          <w:b/>
          <w:sz w:val="24"/>
          <w:szCs w:val="24"/>
          <w:lang w:val="el-GR" w:eastAsia="el-GR"/>
        </w:rPr>
        <w:t>«Άνοιγμα»</w:t>
      </w:r>
      <w:r w:rsidRPr="002D4AA3">
        <w:rPr>
          <w:rFonts w:ascii="Calibri" w:eastAsia="Calibri" w:hAnsi="Calibri" w:cs="Calibri"/>
          <w:sz w:val="24"/>
          <w:szCs w:val="24"/>
          <w:lang w:val="el-GR" w:eastAsia="el-GR"/>
        </w:rPr>
        <w:t>.</w:t>
      </w:r>
      <w:r w:rsidRPr="002D4AA3">
        <w:rPr>
          <w:rFonts w:ascii="Calibri" w:eastAsia="Calibri" w:hAnsi="Calibri" w:cs="Calibri"/>
          <w:lang w:val="el-GR" w:eastAsia="el-GR"/>
        </w:rPr>
        <w:t xml:space="preserve"> </w:t>
      </w:r>
    </w:p>
    <w:p w14:paraId="3DCBA52E" w14:textId="77777777" w:rsidR="002D4AA3" w:rsidRPr="002D4AA3" w:rsidRDefault="002D4AA3" w:rsidP="002D4AA3">
      <w:pPr>
        <w:spacing w:after="0" w:line="240" w:lineRule="auto"/>
        <w:rPr>
          <w:rFonts w:ascii="Calibri" w:eastAsia="Calibri" w:hAnsi="Calibri" w:cs="Calibri"/>
          <w:sz w:val="24"/>
          <w:szCs w:val="24"/>
          <w:lang w:val="el-GR" w:eastAsia="el-GR"/>
        </w:rPr>
      </w:pPr>
    </w:p>
    <w:p w14:paraId="488CB53F"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66555240" wp14:editId="5228B887">
            <wp:extent cx="4398475" cy="3312000"/>
            <wp:effectExtent l="0" t="0" r="2540" b="3175"/>
            <wp:docPr id="15" name="image28.png" descr="Εικόνα. Άνοιγμα αρχείου pdf στο Abbyy Fin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Εικόνα. Άνοιγμα αρχείου pdf στο Abbyy Fine Reader"/>
                    <pic:cNvPicPr preferRelativeResize="0"/>
                  </pic:nvPicPr>
                  <pic:blipFill>
                    <a:blip r:embed="rId18"/>
                    <a:srcRect/>
                    <a:stretch>
                      <a:fillRect/>
                    </a:stretch>
                  </pic:blipFill>
                  <pic:spPr>
                    <a:xfrm>
                      <a:off x="0" y="0"/>
                      <a:ext cx="4398475" cy="3312000"/>
                    </a:xfrm>
                    <a:prstGeom prst="rect">
                      <a:avLst/>
                    </a:prstGeom>
                    <a:ln/>
                  </pic:spPr>
                </pic:pic>
              </a:graphicData>
            </a:graphic>
          </wp:inline>
        </w:drawing>
      </w:r>
    </w:p>
    <w:p w14:paraId="5911FC11"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lastRenderedPageBreak/>
        <w:drawing>
          <wp:inline distT="0" distB="0" distL="0" distR="0" wp14:anchorId="4E6A51A9" wp14:editId="1F96323B">
            <wp:extent cx="4589748" cy="1116000"/>
            <wp:effectExtent l="0" t="0" r="1905" b="8255"/>
            <wp:docPr id="33" name="image25.png" descr="Εικόνα. Επιλογή εικονιδίου &quot;Άνοιγμ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descr="Εικόνα. Επιλογή εικονιδίου &quot;Άνοιγμα&quot;"/>
                    <pic:cNvPicPr preferRelativeResize="0"/>
                  </pic:nvPicPr>
                  <pic:blipFill>
                    <a:blip r:embed="rId19"/>
                    <a:srcRect/>
                    <a:stretch>
                      <a:fillRect/>
                    </a:stretch>
                  </pic:blipFill>
                  <pic:spPr>
                    <a:xfrm>
                      <a:off x="0" y="0"/>
                      <a:ext cx="4589748" cy="1116000"/>
                    </a:xfrm>
                    <a:prstGeom prst="rect">
                      <a:avLst/>
                    </a:prstGeom>
                    <a:ln/>
                  </pic:spPr>
                </pic:pic>
              </a:graphicData>
            </a:graphic>
          </wp:inline>
        </w:drawing>
      </w:r>
    </w:p>
    <w:p w14:paraId="71F1A0C3" w14:textId="77777777" w:rsidR="002D4AA3" w:rsidRPr="002D4AA3" w:rsidRDefault="002D4AA3" w:rsidP="002D4AA3">
      <w:pPr>
        <w:spacing w:after="0" w:line="360" w:lineRule="auto"/>
        <w:jc w:val="both"/>
        <w:rPr>
          <w:rFonts w:ascii="Calibri" w:eastAsia="Calibri" w:hAnsi="Calibri" w:cs="Calibri"/>
          <w:b/>
          <w:sz w:val="24"/>
          <w:szCs w:val="24"/>
          <w:lang w:val="el-GR" w:eastAsia="el-GR"/>
        </w:rPr>
      </w:pPr>
      <w:r w:rsidRPr="002D4AA3">
        <w:rPr>
          <w:rFonts w:ascii="Calibri" w:eastAsia="Calibri" w:hAnsi="Calibri" w:cs="Calibri"/>
          <w:sz w:val="24"/>
          <w:szCs w:val="24"/>
          <w:lang w:val="el-GR" w:eastAsia="el-GR"/>
        </w:rPr>
        <w:t xml:space="preserve">Από το παράθυρο που εμφανίζεται, επιλέγουμε το αρχείο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που επιθυμούμε να μετατρέψουμε με τη χρήση του προγράμματος ABBY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και στη συνέχεια την επιλογή </w:t>
      </w:r>
      <w:r w:rsidRPr="002D4AA3">
        <w:rPr>
          <w:rFonts w:ascii="Calibri" w:eastAsia="Calibri" w:hAnsi="Calibri" w:cs="Calibri"/>
          <w:b/>
          <w:sz w:val="24"/>
          <w:szCs w:val="24"/>
          <w:lang w:val="el-GR" w:eastAsia="el-GR"/>
        </w:rPr>
        <w:t xml:space="preserve">«Άνοιγμα». </w:t>
      </w:r>
    </w:p>
    <w:p w14:paraId="5DB14BDA" w14:textId="77777777" w:rsidR="002D4AA3" w:rsidRPr="002D4AA3" w:rsidRDefault="002D4AA3" w:rsidP="002D4AA3">
      <w:pPr>
        <w:spacing w:after="0" w:line="360" w:lineRule="auto"/>
        <w:jc w:val="both"/>
        <w:rPr>
          <w:rFonts w:ascii="Calibri" w:eastAsia="Calibri" w:hAnsi="Calibri" w:cs="Calibri"/>
          <w:b/>
          <w:sz w:val="24"/>
          <w:szCs w:val="24"/>
          <w:lang w:val="el-GR" w:eastAsia="el-GR"/>
        </w:rPr>
      </w:pPr>
    </w:p>
    <w:p w14:paraId="75B7E380"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227B2F5D" wp14:editId="278472A6">
            <wp:extent cx="4679250" cy="3060000"/>
            <wp:effectExtent l="0" t="0" r="7620" b="7620"/>
            <wp:docPr id="32" name="image26.png" descr="Εικόνα. Παράθυρο επιλογής αρχείου pdf για άνοιγ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Εικόνα. Παράθυρο επιλογής αρχείου pdf για άνοιγμα"/>
                    <pic:cNvPicPr preferRelativeResize="0"/>
                  </pic:nvPicPr>
                  <pic:blipFill>
                    <a:blip r:embed="rId20"/>
                    <a:srcRect/>
                    <a:stretch>
                      <a:fillRect/>
                    </a:stretch>
                  </pic:blipFill>
                  <pic:spPr>
                    <a:xfrm>
                      <a:off x="0" y="0"/>
                      <a:ext cx="4679250" cy="3060000"/>
                    </a:xfrm>
                    <a:prstGeom prst="rect">
                      <a:avLst/>
                    </a:prstGeom>
                    <a:ln/>
                  </pic:spPr>
                </pic:pic>
              </a:graphicData>
            </a:graphic>
          </wp:inline>
        </w:drawing>
      </w:r>
    </w:p>
    <w:p w14:paraId="4A14D72B"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Προσέχουμε να μην είναι επιλεγμένο το </w:t>
      </w:r>
      <w:r w:rsidRPr="002D4AA3">
        <w:rPr>
          <w:rFonts w:ascii="Calibri" w:eastAsia="Calibri" w:hAnsi="Calibri" w:cs="Calibri"/>
          <w:b/>
          <w:sz w:val="24"/>
          <w:szCs w:val="24"/>
          <w:lang w:val="el-GR" w:eastAsia="el-GR"/>
        </w:rPr>
        <w:t>«Αυτόματη επεξεργασία σελίδων καθώς προστίθενται»</w:t>
      </w:r>
      <w:r w:rsidRPr="002D4AA3">
        <w:rPr>
          <w:rFonts w:ascii="Calibri" w:eastAsia="Calibri" w:hAnsi="Calibri" w:cs="Calibri"/>
          <w:sz w:val="24"/>
          <w:szCs w:val="24"/>
          <w:lang w:val="el-GR" w:eastAsia="el-GR"/>
        </w:rPr>
        <w:t>, ώστε να μην ξεκινήσει αυτόματα η μετατροπή του αρχείου που επιλέξαμε.</w:t>
      </w:r>
    </w:p>
    <w:p w14:paraId="1C8F6CAF"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454923CE" w14:textId="77777777" w:rsidR="002D4AA3" w:rsidRPr="002D4AA3" w:rsidRDefault="002D4AA3" w:rsidP="002D4AA3">
      <w:pPr>
        <w:keepNext/>
        <w:keepLines/>
        <w:spacing w:before="40" w:after="0" w:line="360" w:lineRule="auto"/>
        <w:outlineLvl w:val="1"/>
        <w:rPr>
          <w:rFonts w:ascii="Calibri" w:eastAsia="Calibri" w:hAnsi="Calibri" w:cs="Calibri"/>
          <w:color w:val="2E75B5"/>
          <w:sz w:val="26"/>
          <w:szCs w:val="26"/>
          <w:lang w:val="el-GR" w:eastAsia="el-GR"/>
        </w:rPr>
      </w:pPr>
      <w:bookmarkStart w:id="7" w:name="_Toc80605135"/>
      <w:r w:rsidRPr="002D4AA3">
        <w:rPr>
          <w:rFonts w:ascii="Calibri" w:eastAsia="Calibri" w:hAnsi="Calibri" w:cs="Calibri"/>
          <w:color w:val="2E75B5"/>
          <w:sz w:val="26"/>
          <w:szCs w:val="26"/>
          <w:lang w:val="el-GR" w:eastAsia="el-GR"/>
        </w:rPr>
        <w:t>2.2. Άνοιγμα συγκεκριμένων σελίδων ενός αρχείου</w:t>
      </w:r>
      <w:bookmarkEnd w:id="7"/>
      <w:r w:rsidRPr="002D4AA3">
        <w:rPr>
          <w:rFonts w:ascii="Calibri" w:eastAsia="Calibri" w:hAnsi="Calibri" w:cs="Calibri"/>
          <w:color w:val="2E75B5"/>
          <w:sz w:val="26"/>
          <w:szCs w:val="26"/>
          <w:lang w:val="el-GR" w:eastAsia="el-GR"/>
        </w:rPr>
        <w:t xml:space="preserve"> </w:t>
      </w:r>
    </w:p>
    <w:p w14:paraId="21EF7273"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Σε περίπτωση που δεν επιθυμούμε να μετατρέψουμε ένα ολόκληρο αρχείο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αλλά μονάχα συγκεκριμένες σελίδες του</w:t>
      </w:r>
      <w:r w:rsidRPr="002D4AA3">
        <w:rPr>
          <w:rFonts w:ascii="Calibri" w:eastAsia="Calibri" w:hAnsi="Calibri" w:cs="Calibri"/>
          <w:b/>
          <w:sz w:val="24"/>
          <w:szCs w:val="24"/>
          <w:lang w:val="el-GR" w:eastAsia="el-GR"/>
        </w:rPr>
        <w:t xml:space="preserve">, </w:t>
      </w:r>
      <w:r w:rsidRPr="002D4AA3">
        <w:rPr>
          <w:rFonts w:ascii="Calibri" w:eastAsia="Calibri" w:hAnsi="Calibri" w:cs="Calibri"/>
          <w:sz w:val="24"/>
          <w:szCs w:val="24"/>
          <w:lang w:val="el-GR" w:eastAsia="el-GR"/>
        </w:rPr>
        <w:t>όπως για παράδειγμα ένα κεφάλαιο βιβλίου ή σελίδες με φωτογραφίες και λοιπά, προχωρούμε στην εξής διαδικασία:</w:t>
      </w:r>
    </w:p>
    <w:p w14:paraId="7A066CBB" w14:textId="77777777" w:rsidR="002D4AA3" w:rsidRPr="002D4AA3" w:rsidRDefault="002D4AA3" w:rsidP="002D4AA3">
      <w:pPr>
        <w:numPr>
          <w:ilvl w:val="0"/>
          <w:numId w:val="50"/>
        </w:numPr>
        <w:pBdr>
          <w:top w:val="nil"/>
          <w:left w:val="nil"/>
          <w:bottom w:val="nil"/>
          <w:right w:val="nil"/>
          <w:between w:val="nil"/>
        </w:pBdr>
        <w:spacing w:after="0" w:line="360" w:lineRule="auto"/>
        <w:ind w:left="426"/>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 xml:space="preserve">Επιλέγουμε το PDF από το οποίο θέλουμε να μετατρέψουμε συγκεκριμένες σελίδες, στη συνέχεια </w:t>
      </w:r>
      <w:r w:rsidRPr="002D4AA3">
        <w:rPr>
          <w:rFonts w:ascii="Calibri" w:eastAsia="Calibri" w:hAnsi="Calibri" w:cs="Calibri"/>
          <w:b/>
          <w:color w:val="000000"/>
          <w:sz w:val="24"/>
          <w:szCs w:val="24"/>
          <w:lang w:val="el-GR" w:eastAsia="el-GR"/>
        </w:rPr>
        <w:t>«Προσαρμοσμένο εύρος»</w:t>
      </w:r>
      <w:r w:rsidRPr="002D4AA3">
        <w:rPr>
          <w:rFonts w:ascii="Calibri" w:eastAsia="Calibri" w:hAnsi="Calibri" w:cs="Calibri"/>
          <w:color w:val="000000"/>
          <w:sz w:val="24"/>
          <w:szCs w:val="24"/>
          <w:lang w:val="el-GR" w:eastAsia="el-GR"/>
        </w:rPr>
        <w:t xml:space="preserve"> και στο από κάτω πεδίο συμπληρώνουμε τις σελίδες που επιθυμούμε να μετατραπούν, παραδείγματος χάρη 5-10, 13, 20-30. Τέλος, επιλέγουμε </w:t>
      </w:r>
      <w:r w:rsidRPr="002D4AA3">
        <w:rPr>
          <w:rFonts w:ascii="Calibri" w:eastAsia="Calibri" w:hAnsi="Calibri" w:cs="Calibri"/>
          <w:b/>
          <w:color w:val="000000"/>
          <w:sz w:val="24"/>
          <w:szCs w:val="24"/>
          <w:lang w:val="el-GR" w:eastAsia="el-GR"/>
        </w:rPr>
        <w:t>«Άνοιγμα»</w:t>
      </w:r>
      <w:r w:rsidRPr="002D4AA3">
        <w:rPr>
          <w:rFonts w:ascii="Calibri" w:eastAsia="Calibri" w:hAnsi="Calibri" w:cs="Calibri"/>
          <w:color w:val="000000"/>
          <w:sz w:val="24"/>
          <w:szCs w:val="24"/>
          <w:lang w:val="el-GR" w:eastAsia="el-GR"/>
        </w:rPr>
        <w:t>.</w:t>
      </w:r>
    </w:p>
    <w:p w14:paraId="638642A9" w14:textId="77777777" w:rsidR="002D4AA3" w:rsidRPr="002D4AA3" w:rsidRDefault="002D4AA3" w:rsidP="002D4AA3">
      <w:pPr>
        <w:spacing w:after="0" w:line="24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lastRenderedPageBreak/>
        <w:drawing>
          <wp:inline distT="0" distB="0" distL="0" distR="0" wp14:anchorId="02D5FB2A" wp14:editId="66112557">
            <wp:extent cx="6071870" cy="2426335"/>
            <wp:effectExtent l="0" t="0" r="0" b="0"/>
            <wp:docPr id="36" name="image32.png" descr="Εικόνα. Παράθυρο επιλογής συγκεκριμένων σελίδων από ένα αρχείο pdf"/>
            <wp:cNvGraphicFramePr/>
            <a:graphic xmlns:a="http://schemas.openxmlformats.org/drawingml/2006/main">
              <a:graphicData uri="http://schemas.openxmlformats.org/drawingml/2006/picture">
                <pic:pic xmlns:pic="http://schemas.openxmlformats.org/drawingml/2006/picture">
                  <pic:nvPicPr>
                    <pic:cNvPr id="0" name="image32.png" descr="Εικόνα. Παράθυρο επιλογής συγκεκριμένων σελίδων από ένα αρχείο pdf"/>
                    <pic:cNvPicPr preferRelativeResize="0"/>
                  </pic:nvPicPr>
                  <pic:blipFill>
                    <a:blip r:embed="rId21"/>
                    <a:srcRect/>
                    <a:stretch>
                      <a:fillRect/>
                    </a:stretch>
                  </pic:blipFill>
                  <pic:spPr>
                    <a:xfrm>
                      <a:off x="0" y="0"/>
                      <a:ext cx="6071870" cy="2426335"/>
                    </a:xfrm>
                    <a:prstGeom prst="rect">
                      <a:avLst/>
                    </a:prstGeom>
                    <a:ln/>
                  </pic:spPr>
                </pic:pic>
              </a:graphicData>
            </a:graphic>
          </wp:inline>
        </w:drawing>
      </w:r>
    </w:p>
    <w:p w14:paraId="30B829A2" w14:textId="77777777" w:rsidR="002D4AA3" w:rsidRPr="002D4AA3" w:rsidRDefault="002D4AA3" w:rsidP="002D4AA3">
      <w:pPr>
        <w:spacing w:after="0" w:line="480" w:lineRule="auto"/>
        <w:rPr>
          <w:rFonts w:ascii="Calibri" w:eastAsia="Calibri" w:hAnsi="Calibri" w:cs="Calibri"/>
          <w:sz w:val="26"/>
          <w:szCs w:val="26"/>
          <w:lang w:val="el-GR" w:eastAsia="el-GR"/>
        </w:rPr>
      </w:pPr>
    </w:p>
    <w:p w14:paraId="2421F655" w14:textId="77777777" w:rsidR="002D4AA3" w:rsidRPr="002D4AA3" w:rsidRDefault="002D4AA3" w:rsidP="002D4AA3">
      <w:pPr>
        <w:keepNext/>
        <w:keepLines/>
        <w:spacing w:before="40" w:after="0" w:line="360" w:lineRule="auto"/>
        <w:outlineLvl w:val="1"/>
        <w:rPr>
          <w:rFonts w:ascii="Calibri" w:eastAsia="Calibri" w:hAnsi="Calibri" w:cs="Calibri"/>
          <w:color w:val="2E75B5"/>
          <w:sz w:val="26"/>
          <w:szCs w:val="26"/>
          <w:lang w:val="el-GR" w:eastAsia="el-GR"/>
        </w:rPr>
      </w:pPr>
      <w:bookmarkStart w:id="8" w:name="_Toc80605136"/>
      <w:r w:rsidRPr="002D4AA3">
        <w:rPr>
          <w:rFonts w:ascii="Calibri" w:eastAsia="Calibri" w:hAnsi="Calibri" w:cs="Calibri"/>
          <w:color w:val="2E75B5"/>
          <w:sz w:val="26"/>
          <w:szCs w:val="26"/>
          <w:lang w:val="el-GR" w:eastAsia="el-GR"/>
        </w:rPr>
        <w:t xml:space="preserve">2.3. Ανάγνωση και μετατροπή αρχείου </w:t>
      </w:r>
      <w:proofErr w:type="spellStart"/>
      <w:r w:rsidRPr="002D4AA3">
        <w:rPr>
          <w:rFonts w:ascii="Calibri" w:eastAsia="Calibri" w:hAnsi="Calibri" w:cs="Calibri"/>
          <w:color w:val="2E75B5"/>
          <w:sz w:val="26"/>
          <w:szCs w:val="26"/>
          <w:lang w:val="el-GR" w:eastAsia="el-GR"/>
        </w:rPr>
        <w:t>pdf</w:t>
      </w:r>
      <w:bookmarkEnd w:id="8"/>
      <w:proofErr w:type="spellEnd"/>
    </w:p>
    <w:p w14:paraId="45F3E37C"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Επιλέγοντας «Άνοιγμα», ξεκινάει η φόρτωση του αρχείου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στο ABBY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w:t>
      </w:r>
    </w:p>
    <w:p w14:paraId="386AE643" w14:textId="77777777" w:rsidR="002D4AA3" w:rsidRPr="002D4AA3" w:rsidRDefault="002D4AA3" w:rsidP="002D4AA3">
      <w:pPr>
        <w:spacing w:after="0" w:line="360" w:lineRule="auto"/>
        <w:rPr>
          <w:rFonts w:ascii="Calibri" w:eastAsia="Calibri" w:hAnsi="Calibri" w:cs="Calibri"/>
          <w:b/>
          <w:sz w:val="24"/>
          <w:szCs w:val="24"/>
          <w:lang w:val="el-GR" w:eastAsia="el-GR"/>
        </w:rPr>
      </w:pPr>
      <w:r w:rsidRPr="002D4AA3">
        <w:rPr>
          <w:rFonts w:ascii="Calibri" w:eastAsia="Calibri" w:hAnsi="Calibri" w:cs="Calibri"/>
          <w:sz w:val="24"/>
          <w:szCs w:val="24"/>
          <w:lang w:val="el-GR" w:eastAsia="el-GR"/>
        </w:rPr>
        <w:t xml:space="preserve">Βεβαιωνόμαστε ότι στην κύρια γραμμή εργαλείων ως </w:t>
      </w:r>
      <w:r w:rsidRPr="002D4AA3">
        <w:rPr>
          <w:rFonts w:ascii="Calibri" w:eastAsia="Calibri" w:hAnsi="Calibri" w:cs="Calibri"/>
          <w:b/>
          <w:sz w:val="24"/>
          <w:szCs w:val="24"/>
          <w:lang w:val="el-GR" w:eastAsia="el-GR"/>
        </w:rPr>
        <w:t>Γλώσσα εγγράφου</w:t>
      </w:r>
      <w:r w:rsidRPr="002D4AA3">
        <w:rPr>
          <w:rFonts w:ascii="Calibri" w:eastAsia="Calibri" w:hAnsi="Calibri" w:cs="Calibri"/>
          <w:sz w:val="24"/>
          <w:szCs w:val="24"/>
          <w:lang w:val="el-GR" w:eastAsia="el-GR"/>
        </w:rPr>
        <w:t xml:space="preserve"> είναι επιλεγμένη η </w:t>
      </w:r>
      <w:r w:rsidRPr="002D4AA3">
        <w:rPr>
          <w:rFonts w:ascii="Calibri" w:eastAsia="Calibri" w:hAnsi="Calibri" w:cs="Calibri"/>
          <w:b/>
          <w:sz w:val="24"/>
          <w:szCs w:val="24"/>
          <w:lang w:val="el-GR" w:eastAsia="el-GR"/>
        </w:rPr>
        <w:t>«Αυτόματη επιλογή»</w:t>
      </w:r>
      <w:r w:rsidRPr="002D4AA3">
        <w:rPr>
          <w:rFonts w:ascii="Calibri" w:eastAsia="Calibri" w:hAnsi="Calibri" w:cs="Calibri"/>
          <w:sz w:val="24"/>
          <w:szCs w:val="24"/>
          <w:lang w:val="el-GR" w:eastAsia="el-GR"/>
        </w:rPr>
        <w:t xml:space="preserve"> και ως </w:t>
      </w:r>
      <w:r w:rsidRPr="002D4AA3">
        <w:rPr>
          <w:rFonts w:ascii="Calibri" w:eastAsia="Calibri" w:hAnsi="Calibri" w:cs="Calibri"/>
          <w:b/>
          <w:sz w:val="24"/>
          <w:szCs w:val="24"/>
          <w:lang w:val="el-GR" w:eastAsia="el-GR"/>
        </w:rPr>
        <w:t>Διάταξη εγγράφου</w:t>
      </w:r>
      <w:r w:rsidRPr="002D4AA3">
        <w:rPr>
          <w:rFonts w:ascii="Calibri" w:eastAsia="Calibri" w:hAnsi="Calibri" w:cs="Calibri"/>
          <w:sz w:val="24"/>
          <w:szCs w:val="24"/>
          <w:lang w:val="el-GR" w:eastAsia="el-GR"/>
        </w:rPr>
        <w:t xml:space="preserve"> είναι επιλεγμένο το </w:t>
      </w:r>
      <w:r w:rsidRPr="002D4AA3">
        <w:rPr>
          <w:rFonts w:ascii="Calibri" w:eastAsia="Calibri" w:hAnsi="Calibri" w:cs="Calibri"/>
          <w:b/>
          <w:sz w:val="24"/>
          <w:szCs w:val="24"/>
          <w:lang w:val="el-GR" w:eastAsia="el-GR"/>
        </w:rPr>
        <w:t>«Απλό κείμενο».</w:t>
      </w:r>
    </w:p>
    <w:p w14:paraId="7810667D"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2838B48F"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3AD26575" wp14:editId="5EFFD688">
            <wp:extent cx="5182235" cy="694690"/>
            <wp:effectExtent l="0" t="0" r="0" b="0"/>
            <wp:docPr id="34" name="image36.png" descr="Εικόνα. Εικονίδια &quot;Ανάγνωση&quot; και &quot;Αποθήκευση&quot;"/>
            <wp:cNvGraphicFramePr/>
            <a:graphic xmlns:a="http://schemas.openxmlformats.org/drawingml/2006/main">
              <a:graphicData uri="http://schemas.openxmlformats.org/drawingml/2006/picture">
                <pic:pic xmlns:pic="http://schemas.openxmlformats.org/drawingml/2006/picture">
                  <pic:nvPicPr>
                    <pic:cNvPr id="0" name="image36.png" descr="Εικόνα. Εικονίδια &quot;Ανάγνωση&quot; και &quot;Αποθήκευση&quot;"/>
                    <pic:cNvPicPr preferRelativeResize="0"/>
                  </pic:nvPicPr>
                  <pic:blipFill>
                    <a:blip r:embed="rId22"/>
                    <a:srcRect/>
                    <a:stretch>
                      <a:fillRect/>
                    </a:stretch>
                  </pic:blipFill>
                  <pic:spPr>
                    <a:xfrm>
                      <a:off x="0" y="0"/>
                      <a:ext cx="5182235" cy="694690"/>
                    </a:xfrm>
                    <a:prstGeom prst="rect">
                      <a:avLst/>
                    </a:prstGeom>
                    <a:ln/>
                  </pic:spPr>
                </pic:pic>
              </a:graphicData>
            </a:graphic>
          </wp:inline>
        </w:drawing>
      </w:r>
    </w:p>
    <w:p w14:paraId="2273A233"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4922469C"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Για να ξεκινήσει η διαδικασία ανάγνωσης και μετατροπής ενός αρχείου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σε μορφή </w:t>
      </w:r>
      <w:proofErr w:type="spellStart"/>
      <w:r w:rsidRPr="002D4AA3">
        <w:rPr>
          <w:rFonts w:ascii="Calibri" w:eastAsia="Calibri" w:hAnsi="Calibri" w:cs="Calibri"/>
          <w:sz w:val="24"/>
          <w:szCs w:val="24"/>
          <w:lang w:val="el-GR" w:eastAsia="el-GR"/>
        </w:rPr>
        <w:t>word</w:t>
      </w:r>
      <w:proofErr w:type="spellEnd"/>
      <w:r w:rsidRPr="002D4AA3">
        <w:rPr>
          <w:rFonts w:ascii="Calibri" w:eastAsia="Calibri" w:hAnsi="Calibri" w:cs="Calibri"/>
          <w:sz w:val="24"/>
          <w:szCs w:val="24"/>
          <w:lang w:val="el-GR" w:eastAsia="el-GR"/>
        </w:rPr>
        <w:t xml:space="preserve">, από το μενού </w:t>
      </w:r>
      <w:r w:rsidRPr="002D4AA3">
        <w:rPr>
          <w:rFonts w:ascii="Calibri" w:eastAsia="Calibri" w:hAnsi="Calibri" w:cs="Calibri"/>
          <w:b/>
          <w:sz w:val="24"/>
          <w:szCs w:val="24"/>
          <w:lang w:val="el-GR" w:eastAsia="el-GR"/>
        </w:rPr>
        <w:t xml:space="preserve">«Έγγραφο», </w:t>
      </w:r>
      <w:r w:rsidRPr="002D4AA3">
        <w:rPr>
          <w:rFonts w:ascii="Calibri" w:eastAsia="Calibri" w:hAnsi="Calibri" w:cs="Calibri"/>
          <w:sz w:val="24"/>
          <w:szCs w:val="24"/>
          <w:lang w:val="el-GR" w:eastAsia="el-GR"/>
        </w:rPr>
        <w:t>επιλέγουμε</w:t>
      </w:r>
      <w:r w:rsidRPr="002D4AA3">
        <w:rPr>
          <w:rFonts w:ascii="Calibri" w:eastAsia="Calibri" w:hAnsi="Calibri" w:cs="Calibri"/>
          <w:b/>
          <w:sz w:val="24"/>
          <w:szCs w:val="24"/>
          <w:lang w:val="el-GR" w:eastAsia="el-GR"/>
        </w:rPr>
        <w:t xml:space="preserve"> «Ανάγνωση εγγράφου»</w:t>
      </w:r>
      <w:r w:rsidRPr="002D4AA3">
        <w:rPr>
          <w:rFonts w:ascii="Calibri" w:eastAsia="Calibri" w:hAnsi="Calibri" w:cs="Calibri"/>
          <w:sz w:val="24"/>
          <w:szCs w:val="24"/>
          <w:lang w:val="el-GR" w:eastAsia="el-GR"/>
        </w:rPr>
        <w:t xml:space="preserve">. Εναλλακτικά, μπορούμε να επιλέξουμε το εικονίδιο </w:t>
      </w:r>
      <w:r w:rsidRPr="002D4AA3">
        <w:rPr>
          <w:rFonts w:ascii="Calibri" w:eastAsia="Calibri" w:hAnsi="Calibri" w:cs="Calibri"/>
          <w:b/>
          <w:sz w:val="24"/>
          <w:szCs w:val="24"/>
          <w:lang w:val="el-GR" w:eastAsia="el-GR"/>
        </w:rPr>
        <w:t>«Ανάγνωση»</w:t>
      </w:r>
      <w:r w:rsidRPr="002D4AA3">
        <w:rPr>
          <w:rFonts w:ascii="Calibri" w:eastAsia="Calibri" w:hAnsi="Calibri" w:cs="Calibri"/>
          <w:sz w:val="24"/>
          <w:szCs w:val="24"/>
          <w:lang w:val="el-GR" w:eastAsia="el-GR"/>
        </w:rPr>
        <w:t>.</w:t>
      </w:r>
    </w:p>
    <w:p w14:paraId="42FB9E78"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49FB4C97"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544161DC" wp14:editId="6B540C49">
            <wp:extent cx="3249295" cy="2030095"/>
            <wp:effectExtent l="0" t="0" r="0" b="0"/>
            <wp:docPr id="35" name="image29.png" descr="Εικόνα. Επιλογή &quot;Ανάγνωση εγγράφου&quot; από το μενού"/>
            <wp:cNvGraphicFramePr/>
            <a:graphic xmlns:a="http://schemas.openxmlformats.org/drawingml/2006/main">
              <a:graphicData uri="http://schemas.openxmlformats.org/drawingml/2006/picture">
                <pic:pic xmlns:pic="http://schemas.openxmlformats.org/drawingml/2006/picture">
                  <pic:nvPicPr>
                    <pic:cNvPr id="0" name="image29.png" descr="Εικόνα. Επιλογή &quot;Ανάγνωση εγγράφου&quot; από το μενού"/>
                    <pic:cNvPicPr preferRelativeResize="0"/>
                  </pic:nvPicPr>
                  <pic:blipFill>
                    <a:blip r:embed="rId23"/>
                    <a:srcRect/>
                    <a:stretch>
                      <a:fillRect/>
                    </a:stretch>
                  </pic:blipFill>
                  <pic:spPr>
                    <a:xfrm>
                      <a:off x="0" y="0"/>
                      <a:ext cx="3249295" cy="2030095"/>
                    </a:xfrm>
                    <a:prstGeom prst="rect">
                      <a:avLst/>
                    </a:prstGeom>
                    <a:ln/>
                  </pic:spPr>
                </pic:pic>
              </a:graphicData>
            </a:graphic>
          </wp:inline>
        </w:drawing>
      </w:r>
    </w:p>
    <w:p w14:paraId="0EC4E2FE"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lastRenderedPageBreak/>
        <w:drawing>
          <wp:inline distT="0" distB="0" distL="0" distR="0" wp14:anchorId="126844C8" wp14:editId="452374AA">
            <wp:extent cx="5552440" cy="1200150"/>
            <wp:effectExtent l="0" t="0" r="0" b="0"/>
            <wp:docPr id="37" name="image33.png" descr="Εικόνα. Εικονίδιο &quot;Ανάγνωση&quot;"/>
            <wp:cNvGraphicFramePr/>
            <a:graphic xmlns:a="http://schemas.openxmlformats.org/drawingml/2006/main">
              <a:graphicData uri="http://schemas.openxmlformats.org/drawingml/2006/picture">
                <pic:pic xmlns:pic="http://schemas.openxmlformats.org/drawingml/2006/picture">
                  <pic:nvPicPr>
                    <pic:cNvPr id="0" name="image33.png" descr="Εικόνα. Εικονίδιο &quot;Ανάγνωση&quot;"/>
                    <pic:cNvPicPr preferRelativeResize="0"/>
                  </pic:nvPicPr>
                  <pic:blipFill>
                    <a:blip r:embed="rId24"/>
                    <a:srcRect/>
                    <a:stretch>
                      <a:fillRect/>
                    </a:stretch>
                  </pic:blipFill>
                  <pic:spPr>
                    <a:xfrm>
                      <a:off x="0" y="0"/>
                      <a:ext cx="5552440" cy="1200150"/>
                    </a:xfrm>
                    <a:prstGeom prst="rect">
                      <a:avLst/>
                    </a:prstGeom>
                    <a:ln/>
                  </pic:spPr>
                </pic:pic>
              </a:graphicData>
            </a:graphic>
          </wp:inline>
        </w:drawing>
      </w:r>
    </w:p>
    <w:p w14:paraId="3244DB34"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169A24D2"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Θα πρέπει να λάβουμε υπόψη μας ότι ο χρόνος που χρειάζεται για την παραπάνω διαδικασία είναι αρκετός, ειδικά εάν πρόκειται για μεγάλο αριθμό σελίδων.</w:t>
      </w:r>
    </w:p>
    <w:p w14:paraId="32835858"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Όταν θα ολοκληρωθεί η διαδικασία ανάγνωσης, εμφανίζεται η πληροφορία ότι η επεξεργασία ολοκληρώθηκε και επιλέγουμε </w:t>
      </w:r>
      <w:r w:rsidRPr="002D4AA3">
        <w:rPr>
          <w:rFonts w:ascii="Calibri" w:eastAsia="Calibri" w:hAnsi="Calibri" w:cs="Calibri"/>
          <w:b/>
          <w:sz w:val="24"/>
          <w:szCs w:val="24"/>
          <w:lang w:val="el-GR" w:eastAsia="el-GR"/>
        </w:rPr>
        <w:t>«Κλείσιμο»</w:t>
      </w:r>
      <w:r w:rsidRPr="002D4AA3">
        <w:rPr>
          <w:rFonts w:ascii="Calibri" w:eastAsia="Calibri" w:hAnsi="Calibri" w:cs="Calibri"/>
          <w:sz w:val="24"/>
          <w:szCs w:val="24"/>
          <w:lang w:val="el-GR" w:eastAsia="el-GR"/>
        </w:rPr>
        <w:t>.</w:t>
      </w:r>
      <w:r w:rsidRPr="002D4AA3">
        <w:rPr>
          <w:rFonts w:ascii="Calibri" w:eastAsia="Calibri" w:hAnsi="Calibri" w:cs="Calibri"/>
          <w:lang w:val="el-GR" w:eastAsia="el-GR"/>
        </w:rPr>
        <w:t xml:space="preserve"> </w:t>
      </w:r>
    </w:p>
    <w:p w14:paraId="73E0E974"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1668FDE8"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7C3F6696" wp14:editId="274F779D">
            <wp:extent cx="6047740" cy="3752215"/>
            <wp:effectExtent l="0" t="0" r="0" b="0"/>
            <wp:docPr id="38" name="image30.png" descr="Εικόνα. Ολοκλήρωση Ανάγνωσης εγγράφου"/>
            <wp:cNvGraphicFramePr/>
            <a:graphic xmlns:a="http://schemas.openxmlformats.org/drawingml/2006/main">
              <a:graphicData uri="http://schemas.openxmlformats.org/drawingml/2006/picture">
                <pic:pic xmlns:pic="http://schemas.openxmlformats.org/drawingml/2006/picture">
                  <pic:nvPicPr>
                    <pic:cNvPr id="0" name="image30.png" descr="Εικόνα. Ολοκλήρωση Ανάγνωσης εγγράφου"/>
                    <pic:cNvPicPr preferRelativeResize="0"/>
                  </pic:nvPicPr>
                  <pic:blipFill>
                    <a:blip r:embed="rId25"/>
                    <a:srcRect/>
                    <a:stretch>
                      <a:fillRect/>
                    </a:stretch>
                  </pic:blipFill>
                  <pic:spPr>
                    <a:xfrm>
                      <a:off x="0" y="0"/>
                      <a:ext cx="6047740" cy="3752215"/>
                    </a:xfrm>
                    <a:prstGeom prst="rect">
                      <a:avLst/>
                    </a:prstGeom>
                    <a:ln/>
                  </pic:spPr>
                </pic:pic>
              </a:graphicData>
            </a:graphic>
          </wp:inline>
        </w:drawing>
      </w:r>
    </w:p>
    <w:p w14:paraId="54E15D02" w14:textId="77777777" w:rsidR="002D4AA3" w:rsidRPr="002D4AA3" w:rsidRDefault="002D4AA3" w:rsidP="002D4AA3">
      <w:pPr>
        <w:spacing w:after="0" w:line="360" w:lineRule="auto"/>
        <w:rPr>
          <w:rFonts w:ascii="Calibri" w:eastAsia="Calibri" w:hAnsi="Calibri" w:cs="Calibri"/>
          <w:sz w:val="26"/>
          <w:szCs w:val="26"/>
          <w:lang w:val="el-GR" w:eastAsia="el-GR"/>
        </w:rPr>
      </w:pPr>
    </w:p>
    <w:p w14:paraId="64BA0A9D"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w:t>
      </w:r>
      <w:r w:rsidRPr="002D4AA3">
        <w:rPr>
          <w:rFonts w:ascii="Calibri" w:eastAsia="Calibri" w:hAnsi="Calibri" w:cs="Calibri"/>
          <w:lang w:val="el-GR" w:eastAsia="el-GR"/>
        </w:rPr>
        <w:br w:type="page"/>
      </w:r>
    </w:p>
    <w:p w14:paraId="503610A9" w14:textId="77777777" w:rsidR="002D4AA3" w:rsidRPr="002D4AA3" w:rsidRDefault="002D4AA3" w:rsidP="002D4AA3">
      <w:pPr>
        <w:keepNext/>
        <w:keepLines/>
        <w:spacing w:before="240" w:after="0" w:line="360" w:lineRule="auto"/>
        <w:outlineLvl w:val="0"/>
        <w:rPr>
          <w:rFonts w:ascii="Calibri" w:eastAsia="Calibri" w:hAnsi="Calibri" w:cs="Calibri"/>
          <w:color w:val="2E75B5"/>
          <w:sz w:val="28"/>
          <w:szCs w:val="28"/>
          <w:lang w:val="el-GR" w:eastAsia="el-GR"/>
        </w:rPr>
      </w:pPr>
      <w:bookmarkStart w:id="9" w:name="_Toc80605137"/>
      <w:r w:rsidRPr="002D4AA3">
        <w:rPr>
          <w:rFonts w:ascii="Calibri" w:eastAsia="Calibri" w:hAnsi="Calibri" w:cs="Calibri"/>
          <w:color w:val="2E75B5"/>
          <w:sz w:val="28"/>
          <w:szCs w:val="28"/>
          <w:lang w:val="el-GR" w:eastAsia="el-GR"/>
        </w:rPr>
        <w:lastRenderedPageBreak/>
        <w:t xml:space="preserve">3. Αποθήκευση εγγράφου </w:t>
      </w:r>
      <w:proofErr w:type="spellStart"/>
      <w:r w:rsidRPr="002D4AA3">
        <w:rPr>
          <w:rFonts w:ascii="Calibri" w:eastAsia="Calibri" w:hAnsi="Calibri" w:cs="Calibri"/>
          <w:color w:val="2E75B5"/>
          <w:sz w:val="28"/>
          <w:szCs w:val="28"/>
          <w:lang w:val="el-GR" w:eastAsia="el-GR"/>
        </w:rPr>
        <w:t>FineReader</w:t>
      </w:r>
      <w:bookmarkEnd w:id="9"/>
      <w:proofErr w:type="spellEnd"/>
    </w:p>
    <w:p w14:paraId="452A0540" w14:textId="77777777" w:rsidR="002D4AA3" w:rsidRPr="002D4AA3" w:rsidRDefault="002D4AA3" w:rsidP="002D4AA3">
      <w:pPr>
        <w:spacing w:after="0" w:line="360" w:lineRule="auto"/>
        <w:jc w:val="both"/>
        <w:rPr>
          <w:rFonts w:ascii="Calibri" w:eastAsia="Calibri" w:hAnsi="Calibri" w:cs="Calibri"/>
          <w:b/>
          <w:sz w:val="24"/>
          <w:szCs w:val="24"/>
          <w:lang w:val="el-GR" w:eastAsia="el-GR"/>
        </w:rPr>
      </w:pPr>
      <w:r w:rsidRPr="002D4AA3">
        <w:rPr>
          <w:rFonts w:ascii="Calibri" w:eastAsia="Calibri" w:hAnsi="Calibri" w:cs="Calibri"/>
          <w:sz w:val="24"/>
          <w:szCs w:val="24"/>
          <w:lang w:val="el-GR" w:eastAsia="el-GR"/>
        </w:rPr>
        <w:t xml:space="preserve">Πριν συνεχίσουμε οποιαδήποτε εργασία, προτείνεται το έγγραφο να αποθηκευτεί ως έγγραφο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Με αυτόν τον τρόπο θα είμαστε σε θέση να συνεχίσουμε την εργασία μας από το σημείο που την έχουμε αφήσει. Ένα έγγραφο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δεν είναι ένα απλό αρχείο, αλλά ένα έργο πάνω στο οποίο μπορεί να χρειαστεί να δουλεύουμε για μέρες, ειδικά αν πρέπει να επεξεργαστούμε αρχεία που περιλαμβάνουν πολλά γραφικά ή/και πίνακες. </w:t>
      </w:r>
    </w:p>
    <w:p w14:paraId="78184AA1" w14:textId="77777777" w:rsidR="002D4AA3" w:rsidRPr="002D4AA3" w:rsidRDefault="002D4AA3" w:rsidP="002D4AA3">
      <w:pPr>
        <w:spacing w:after="0" w:line="360" w:lineRule="auto"/>
        <w:jc w:val="both"/>
        <w:rPr>
          <w:rFonts w:ascii="Calibri" w:eastAsia="Calibri" w:hAnsi="Calibri" w:cs="Calibri"/>
          <w:b/>
          <w:sz w:val="24"/>
          <w:szCs w:val="24"/>
          <w:lang w:val="el-GR" w:eastAsia="el-GR"/>
        </w:rPr>
      </w:pPr>
      <w:r w:rsidRPr="002D4AA3">
        <w:rPr>
          <w:rFonts w:ascii="Calibri" w:eastAsia="Calibri" w:hAnsi="Calibri" w:cs="Calibri"/>
          <w:sz w:val="24"/>
          <w:szCs w:val="24"/>
          <w:lang w:val="el-GR" w:eastAsia="el-GR"/>
        </w:rPr>
        <w:t xml:space="preserve">Για να αποθηκεύσουμε ένα έγγραφο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επιλέγουμε από το μενού </w:t>
      </w:r>
      <w:r w:rsidRPr="002D4AA3">
        <w:rPr>
          <w:rFonts w:ascii="Calibri" w:eastAsia="Calibri" w:hAnsi="Calibri" w:cs="Calibri"/>
          <w:b/>
          <w:sz w:val="24"/>
          <w:szCs w:val="24"/>
          <w:lang w:val="el-GR" w:eastAsia="el-GR"/>
        </w:rPr>
        <w:t>«Αρχείο»</w:t>
      </w:r>
      <w:r w:rsidRPr="002D4AA3">
        <w:rPr>
          <w:rFonts w:ascii="Calibri" w:eastAsia="Calibri" w:hAnsi="Calibri" w:cs="Calibri"/>
          <w:sz w:val="24"/>
          <w:szCs w:val="24"/>
          <w:lang w:val="el-GR" w:eastAsia="el-GR"/>
        </w:rPr>
        <w:t xml:space="preserve">, </w:t>
      </w:r>
      <w:r w:rsidRPr="002D4AA3">
        <w:rPr>
          <w:rFonts w:ascii="Calibri" w:eastAsia="Calibri" w:hAnsi="Calibri" w:cs="Calibri"/>
          <w:b/>
          <w:sz w:val="24"/>
          <w:szCs w:val="24"/>
          <w:lang w:val="el-GR" w:eastAsia="el-GR"/>
        </w:rPr>
        <w:t xml:space="preserve">«Αποθήκευση εγγράφου </w:t>
      </w:r>
      <w:proofErr w:type="spellStart"/>
      <w:r w:rsidRPr="002D4AA3">
        <w:rPr>
          <w:rFonts w:ascii="Calibri" w:eastAsia="Calibri" w:hAnsi="Calibri" w:cs="Calibri"/>
          <w:b/>
          <w:sz w:val="24"/>
          <w:szCs w:val="24"/>
          <w:lang w:val="el-GR" w:eastAsia="el-GR"/>
        </w:rPr>
        <w:t>FineReader</w:t>
      </w:r>
      <w:proofErr w:type="spellEnd"/>
      <w:r w:rsidRPr="002D4AA3">
        <w:rPr>
          <w:rFonts w:ascii="Calibri" w:eastAsia="Calibri" w:hAnsi="Calibri" w:cs="Calibri"/>
          <w:b/>
          <w:sz w:val="24"/>
          <w:szCs w:val="24"/>
          <w:lang w:val="el-GR" w:eastAsia="el-GR"/>
        </w:rPr>
        <w:t>»</w:t>
      </w:r>
      <w:r w:rsidRPr="002D4AA3">
        <w:rPr>
          <w:rFonts w:ascii="Calibri" w:eastAsia="Calibri" w:hAnsi="Calibri" w:cs="Calibri"/>
          <w:sz w:val="24"/>
          <w:szCs w:val="24"/>
          <w:lang w:val="el-GR" w:eastAsia="el-GR"/>
        </w:rPr>
        <w:t xml:space="preserve">, στη συνέχεια τη θέση στον υπολογιστή που επιθυμούμε να αποθηκεύσουμε το έγγραφο. Κατόπιν πληκτρολογούμε την επιθυμητή ονομασία εγγράφου και ολοκληρώνουμε τη διαδικασία επιλέγοντας </w:t>
      </w:r>
      <w:r w:rsidRPr="002D4AA3">
        <w:rPr>
          <w:rFonts w:ascii="Calibri" w:eastAsia="Calibri" w:hAnsi="Calibri" w:cs="Calibri"/>
          <w:b/>
          <w:sz w:val="24"/>
          <w:szCs w:val="24"/>
          <w:lang w:val="el-GR" w:eastAsia="el-GR"/>
        </w:rPr>
        <w:t xml:space="preserve">«Αποθήκευση». </w:t>
      </w:r>
    </w:p>
    <w:p w14:paraId="56F3EF48" w14:textId="77777777" w:rsidR="002D4AA3" w:rsidRPr="002D4AA3" w:rsidRDefault="002D4AA3" w:rsidP="002D4AA3">
      <w:pPr>
        <w:spacing w:after="0" w:line="240" w:lineRule="auto"/>
        <w:rPr>
          <w:rFonts w:ascii="Calibri" w:eastAsia="Calibri" w:hAnsi="Calibri" w:cs="Calibri"/>
          <w:sz w:val="24"/>
          <w:szCs w:val="24"/>
          <w:lang w:val="el-GR" w:eastAsia="el-GR"/>
        </w:rPr>
      </w:pPr>
    </w:p>
    <w:p w14:paraId="672F9377"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2EAC83E6" wp14:editId="685553B6">
            <wp:extent cx="5168921" cy="2160000"/>
            <wp:effectExtent l="0" t="0" r="0" b="0"/>
            <wp:docPr id="39" name="image34.png" descr="Εικόνα. Αποθήκευση εγγράφου Fin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Εικόνα. Αποθήκευση εγγράφου FineReader"/>
                    <pic:cNvPicPr preferRelativeResize="0"/>
                  </pic:nvPicPr>
                  <pic:blipFill>
                    <a:blip r:embed="rId26"/>
                    <a:srcRect/>
                    <a:stretch>
                      <a:fillRect/>
                    </a:stretch>
                  </pic:blipFill>
                  <pic:spPr>
                    <a:xfrm>
                      <a:off x="0" y="0"/>
                      <a:ext cx="5168921" cy="2160000"/>
                    </a:xfrm>
                    <a:prstGeom prst="rect">
                      <a:avLst/>
                    </a:prstGeom>
                    <a:ln/>
                  </pic:spPr>
                </pic:pic>
              </a:graphicData>
            </a:graphic>
          </wp:inline>
        </w:drawing>
      </w:r>
    </w:p>
    <w:p w14:paraId="2739352B" w14:textId="77777777" w:rsidR="002D4AA3" w:rsidRPr="002D4AA3" w:rsidRDefault="002D4AA3" w:rsidP="002D4AA3">
      <w:pPr>
        <w:spacing w:after="0" w:line="360" w:lineRule="auto"/>
        <w:rPr>
          <w:rFonts w:ascii="Calibri" w:eastAsia="Calibri" w:hAnsi="Calibri" w:cs="Calibri"/>
          <w:sz w:val="26"/>
          <w:szCs w:val="26"/>
          <w:lang w:val="el-GR" w:eastAsia="el-GR"/>
        </w:rPr>
      </w:pPr>
    </w:p>
    <w:p w14:paraId="58B96C8A"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3E8AF2BD" wp14:editId="278D8301">
            <wp:extent cx="3920716" cy="2952000"/>
            <wp:effectExtent l="0" t="0" r="3810" b="1270"/>
            <wp:docPr id="40" name="image42.png" descr="Εικόνα. Επιλογή φακέλου αποθήκευσης εγγράφου Fin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descr="Εικόνα. Επιλογή φακέλου αποθήκευσης εγγράφου FineReader"/>
                    <pic:cNvPicPr preferRelativeResize="0"/>
                  </pic:nvPicPr>
                  <pic:blipFill>
                    <a:blip r:embed="rId27"/>
                    <a:srcRect/>
                    <a:stretch>
                      <a:fillRect/>
                    </a:stretch>
                  </pic:blipFill>
                  <pic:spPr>
                    <a:xfrm>
                      <a:off x="0" y="0"/>
                      <a:ext cx="3920716" cy="2952000"/>
                    </a:xfrm>
                    <a:prstGeom prst="rect">
                      <a:avLst/>
                    </a:prstGeom>
                    <a:ln/>
                  </pic:spPr>
                </pic:pic>
              </a:graphicData>
            </a:graphic>
          </wp:inline>
        </w:drawing>
      </w:r>
    </w:p>
    <w:p w14:paraId="5C85D3A1" w14:textId="77777777" w:rsidR="002D4AA3" w:rsidRPr="002D4AA3" w:rsidRDefault="002D4AA3" w:rsidP="002D4AA3">
      <w:pPr>
        <w:keepNext/>
        <w:keepLines/>
        <w:spacing w:before="240" w:after="0" w:line="360" w:lineRule="auto"/>
        <w:outlineLvl w:val="0"/>
        <w:rPr>
          <w:rFonts w:ascii="Calibri" w:eastAsia="Calibri" w:hAnsi="Calibri" w:cs="Calibri"/>
          <w:color w:val="2E75B5"/>
          <w:sz w:val="28"/>
          <w:szCs w:val="28"/>
          <w:lang w:val="el-GR" w:eastAsia="el-GR"/>
        </w:rPr>
      </w:pPr>
      <w:bookmarkStart w:id="10" w:name="_Toc80605138"/>
      <w:r w:rsidRPr="002D4AA3">
        <w:rPr>
          <w:rFonts w:ascii="Calibri" w:eastAsia="Calibri" w:hAnsi="Calibri" w:cs="Calibri"/>
          <w:color w:val="2E75B5"/>
          <w:sz w:val="28"/>
          <w:szCs w:val="28"/>
          <w:lang w:val="el-GR" w:eastAsia="el-GR"/>
        </w:rPr>
        <w:lastRenderedPageBreak/>
        <w:t xml:space="preserve">4. Τμήματα περιβάλλοντος </w:t>
      </w:r>
      <w:proofErr w:type="spellStart"/>
      <w:r w:rsidRPr="002D4AA3">
        <w:rPr>
          <w:rFonts w:ascii="Calibri" w:eastAsia="Calibri" w:hAnsi="Calibri" w:cs="Calibri"/>
          <w:color w:val="2E75B5"/>
          <w:sz w:val="28"/>
          <w:szCs w:val="28"/>
          <w:lang w:val="el-GR" w:eastAsia="el-GR"/>
        </w:rPr>
        <w:t>FineReader</w:t>
      </w:r>
      <w:bookmarkEnd w:id="10"/>
      <w:proofErr w:type="spellEnd"/>
    </w:p>
    <w:p w14:paraId="1514BE1A" w14:textId="398E6826" w:rsidR="002D4AA3" w:rsidRPr="002D4AA3" w:rsidRDefault="002D4AA3" w:rsidP="00D90858">
      <w:pPr>
        <w:spacing w:after="0" w:line="240" w:lineRule="auto"/>
        <w:rPr>
          <w:rFonts w:ascii="Calibri" w:eastAsia="Calibri" w:hAnsi="Calibri" w:cs="Calibri"/>
          <w:sz w:val="24"/>
          <w:szCs w:val="24"/>
          <w:lang w:val="el-GR" w:eastAsia="el-GR"/>
        </w:rPr>
      </w:pPr>
      <w:bookmarkStart w:id="11" w:name="_1t3h5sf" w:colFirst="0" w:colLast="0"/>
      <w:bookmarkEnd w:id="11"/>
      <w:r w:rsidRPr="002D4AA3">
        <w:rPr>
          <w:rFonts w:ascii="Calibri" w:eastAsia="Calibri" w:hAnsi="Calibri" w:cs="Calibri"/>
          <w:sz w:val="24"/>
          <w:szCs w:val="24"/>
          <w:lang w:val="el-GR" w:eastAsia="el-GR"/>
        </w:rPr>
        <w:t xml:space="preserve">Το βασικό περιβάλλον εργασίας του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έχει ως εξής: </w:t>
      </w:r>
      <w:r w:rsidR="00D90858">
        <w:rPr>
          <w:rFonts w:ascii="Calibri" w:eastAsia="Calibri" w:hAnsi="Calibri" w:cs="Calibri"/>
          <w:sz w:val="24"/>
          <w:szCs w:val="24"/>
          <w:lang w:val="el-GR" w:eastAsia="el-GR"/>
        </w:rPr>
        <w:br/>
      </w:r>
    </w:p>
    <w:p w14:paraId="096D11D8"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50E97A7E" wp14:editId="1145E451">
            <wp:extent cx="6148504" cy="3744000"/>
            <wp:effectExtent l="0" t="0" r="5080" b="8890"/>
            <wp:docPr id="41" name="image40.png" descr="Εικόνα. Βασικό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descr="Εικόνα. Βασικό περιβάλλον"/>
                    <pic:cNvPicPr preferRelativeResize="0"/>
                  </pic:nvPicPr>
                  <pic:blipFill>
                    <a:blip r:embed="rId28"/>
                    <a:srcRect/>
                    <a:stretch>
                      <a:fillRect/>
                    </a:stretch>
                  </pic:blipFill>
                  <pic:spPr>
                    <a:xfrm>
                      <a:off x="0" y="0"/>
                      <a:ext cx="6148504" cy="3744000"/>
                    </a:xfrm>
                    <a:prstGeom prst="rect">
                      <a:avLst/>
                    </a:prstGeom>
                    <a:ln/>
                  </pic:spPr>
                </pic:pic>
              </a:graphicData>
            </a:graphic>
          </wp:inline>
        </w:drawing>
      </w:r>
    </w:p>
    <w:p w14:paraId="48D7DDF8" w14:textId="77777777" w:rsidR="002D4AA3" w:rsidRPr="002D4AA3" w:rsidRDefault="002D4AA3" w:rsidP="002D4AA3">
      <w:pPr>
        <w:numPr>
          <w:ilvl w:val="0"/>
          <w:numId w:val="48"/>
        </w:numPr>
        <w:pBdr>
          <w:top w:val="nil"/>
          <w:left w:val="nil"/>
          <w:bottom w:val="nil"/>
          <w:right w:val="nil"/>
          <w:between w:val="nil"/>
        </w:pBdr>
        <w:spacing w:after="0" w:line="360" w:lineRule="auto"/>
        <w:jc w:val="both"/>
        <w:rPr>
          <w:rFonts w:ascii="Calibri" w:eastAsia="Calibri" w:hAnsi="Calibri" w:cs="Calibri"/>
          <w:color w:val="000000"/>
          <w:sz w:val="24"/>
          <w:szCs w:val="24"/>
          <w:lang w:val="el-GR" w:eastAsia="el-GR"/>
        </w:rPr>
      </w:pPr>
      <w:r w:rsidRPr="002D4AA3">
        <w:rPr>
          <w:rFonts w:ascii="Calibri" w:eastAsia="Calibri" w:hAnsi="Calibri" w:cs="Calibri"/>
          <w:b/>
          <w:color w:val="000000"/>
          <w:sz w:val="24"/>
          <w:szCs w:val="24"/>
          <w:lang w:val="el-GR" w:eastAsia="el-GR"/>
        </w:rPr>
        <w:t>Κύρια γραμμή εργαλείων</w:t>
      </w:r>
      <w:r w:rsidRPr="002D4AA3">
        <w:rPr>
          <w:rFonts w:ascii="Calibri" w:eastAsia="Calibri" w:hAnsi="Calibri" w:cs="Calibri"/>
          <w:color w:val="000000"/>
          <w:sz w:val="24"/>
          <w:szCs w:val="24"/>
          <w:lang w:val="el-GR" w:eastAsia="el-GR"/>
        </w:rPr>
        <w:t>, όπου υπάρχουν οι βασικές επιλογές Εργασία, Άνοιγμα, Ανάγνωση, Γλώσσα, Αποθήκευση</w:t>
      </w:r>
    </w:p>
    <w:p w14:paraId="1C6B5BD9" w14:textId="77777777" w:rsidR="002D4AA3" w:rsidRPr="002D4AA3" w:rsidRDefault="002D4AA3" w:rsidP="002D4AA3">
      <w:pPr>
        <w:numPr>
          <w:ilvl w:val="0"/>
          <w:numId w:val="48"/>
        </w:numPr>
        <w:pBdr>
          <w:top w:val="nil"/>
          <w:left w:val="nil"/>
          <w:bottom w:val="nil"/>
          <w:right w:val="nil"/>
          <w:between w:val="nil"/>
        </w:pBdr>
        <w:spacing w:after="0" w:line="360" w:lineRule="auto"/>
        <w:jc w:val="both"/>
        <w:rPr>
          <w:rFonts w:ascii="Calibri" w:eastAsia="Calibri" w:hAnsi="Calibri" w:cs="Calibri"/>
          <w:color w:val="000000"/>
          <w:sz w:val="24"/>
          <w:szCs w:val="24"/>
          <w:lang w:val="el-GR" w:eastAsia="el-GR"/>
        </w:rPr>
      </w:pPr>
      <w:r w:rsidRPr="002D4AA3">
        <w:rPr>
          <w:rFonts w:ascii="Calibri" w:eastAsia="Calibri" w:hAnsi="Calibri" w:cs="Calibri"/>
          <w:b/>
          <w:color w:val="000000"/>
          <w:sz w:val="24"/>
          <w:szCs w:val="24"/>
          <w:lang w:val="el-GR" w:eastAsia="el-GR"/>
        </w:rPr>
        <w:t>Παράθυρο σελίδες</w:t>
      </w:r>
      <w:r w:rsidRPr="002D4AA3">
        <w:rPr>
          <w:rFonts w:ascii="Calibri" w:eastAsia="Calibri" w:hAnsi="Calibri" w:cs="Calibri"/>
          <w:color w:val="000000"/>
          <w:sz w:val="24"/>
          <w:szCs w:val="24"/>
          <w:lang w:val="el-GR" w:eastAsia="el-GR"/>
        </w:rPr>
        <w:t>, όπου εμφανίζονται οι σελίδες σε μικρογραφίες και μπορούμε να πλοηγηθούμε από τη μία σελίδα στην άλλη</w:t>
      </w:r>
    </w:p>
    <w:p w14:paraId="5DAF44C2" w14:textId="77777777" w:rsidR="002D4AA3" w:rsidRPr="002D4AA3" w:rsidRDefault="002D4AA3" w:rsidP="002D4AA3">
      <w:pPr>
        <w:numPr>
          <w:ilvl w:val="0"/>
          <w:numId w:val="48"/>
        </w:numPr>
        <w:pBdr>
          <w:top w:val="nil"/>
          <w:left w:val="nil"/>
          <w:bottom w:val="nil"/>
          <w:right w:val="nil"/>
          <w:between w:val="nil"/>
        </w:pBdr>
        <w:spacing w:after="0" w:line="360" w:lineRule="auto"/>
        <w:jc w:val="both"/>
        <w:rPr>
          <w:rFonts w:ascii="Calibri" w:eastAsia="Calibri" w:hAnsi="Calibri" w:cs="Calibri"/>
          <w:color w:val="000000"/>
          <w:sz w:val="24"/>
          <w:szCs w:val="24"/>
          <w:lang w:val="el-GR" w:eastAsia="el-GR"/>
        </w:rPr>
      </w:pPr>
      <w:r w:rsidRPr="002D4AA3">
        <w:rPr>
          <w:rFonts w:ascii="Calibri" w:eastAsia="Calibri" w:hAnsi="Calibri" w:cs="Calibri"/>
          <w:b/>
          <w:color w:val="000000"/>
          <w:sz w:val="24"/>
          <w:szCs w:val="24"/>
          <w:lang w:val="el-GR" w:eastAsia="el-GR"/>
        </w:rPr>
        <w:t>Παράθυρο εικόνα</w:t>
      </w:r>
      <w:r w:rsidRPr="002D4AA3">
        <w:rPr>
          <w:rFonts w:ascii="Calibri" w:eastAsia="Calibri" w:hAnsi="Calibri" w:cs="Calibri"/>
          <w:color w:val="000000"/>
          <w:sz w:val="24"/>
          <w:szCs w:val="24"/>
          <w:lang w:val="el-GR" w:eastAsia="el-GR"/>
        </w:rPr>
        <w:t xml:space="preserve">, όπου εμφανίζεται το κείμενο όπως είναι στο </w:t>
      </w:r>
      <w:proofErr w:type="spellStart"/>
      <w:r w:rsidRPr="002D4AA3">
        <w:rPr>
          <w:rFonts w:ascii="Calibri" w:eastAsia="Calibri" w:hAnsi="Calibri" w:cs="Calibri"/>
          <w:color w:val="000000"/>
          <w:sz w:val="24"/>
          <w:szCs w:val="24"/>
          <w:lang w:val="el-GR" w:eastAsia="el-GR"/>
        </w:rPr>
        <w:t>pdf</w:t>
      </w:r>
      <w:proofErr w:type="spellEnd"/>
      <w:r w:rsidRPr="002D4AA3">
        <w:rPr>
          <w:rFonts w:ascii="Calibri" w:eastAsia="Calibri" w:hAnsi="Calibri" w:cs="Calibri"/>
          <w:color w:val="000000"/>
          <w:sz w:val="24"/>
          <w:szCs w:val="24"/>
          <w:lang w:val="el-GR" w:eastAsia="el-GR"/>
        </w:rPr>
        <w:t>. Εδώ βλέπουμε τις περιοχές που έχουν οριστεί κατά τη διαδικασία μετατροπής και κάνουμε τις απαιτούμενες αλλαγές (βλέπε 6. Επεξεργασία περιοχών, διορθώσεις λαθών σάρωσης)</w:t>
      </w:r>
    </w:p>
    <w:p w14:paraId="27EDB7C5" w14:textId="77777777" w:rsidR="002D4AA3" w:rsidRPr="002D4AA3" w:rsidRDefault="002D4AA3" w:rsidP="002D4AA3">
      <w:pPr>
        <w:numPr>
          <w:ilvl w:val="0"/>
          <w:numId w:val="48"/>
        </w:numPr>
        <w:pBdr>
          <w:top w:val="nil"/>
          <w:left w:val="nil"/>
          <w:bottom w:val="nil"/>
          <w:right w:val="nil"/>
          <w:between w:val="nil"/>
        </w:pBdr>
        <w:spacing w:after="0" w:line="360" w:lineRule="auto"/>
        <w:jc w:val="both"/>
        <w:rPr>
          <w:rFonts w:ascii="Calibri" w:eastAsia="Calibri" w:hAnsi="Calibri" w:cs="Calibri"/>
          <w:strike/>
          <w:color w:val="000000"/>
          <w:sz w:val="24"/>
          <w:szCs w:val="24"/>
          <w:lang w:val="el-GR" w:eastAsia="el-GR"/>
        </w:rPr>
      </w:pPr>
      <w:r w:rsidRPr="002D4AA3">
        <w:rPr>
          <w:rFonts w:ascii="Calibri" w:eastAsia="Calibri" w:hAnsi="Calibri" w:cs="Calibri"/>
          <w:b/>
          <w:color w:val="000000"/>
          <w:sz w:val="24"/>
          <w:szCs w:val="24"/>
          <w:lang w:val="el-GR" w:eastAsia="el-GR"/>
        </w:rPr>
        <w:t>Παράθυρο κείμενο</w:t>
      </w:r>
      <w:r w:rsidRPr="002D4AA3">
        <w:rPr>
          <w:rFonts w:ascii="Calibri" w:eastAsia="Calibri" w:hAnsi="Calibri" w:cs="Calibri"/>
          <w:color w:val="000000"/>
          <w:sz w:val="24"/>
          <w:szCs w:val="24"/>
          <w:lang w:val="el-GR" w:eastAsia="el-GR"/>
        </w:rPr>
        <w:t>, όπου εμφανίζεται το αποτέλεσμα της μετατροπής και μπορούμε κι εδώ να κάνουμε επιπλέον διορθώσεις και αλλαγές (βλέπε 6. Επεξεργασία περιοχών, διορθώσεις λαθών σάρωσης)</w:t>
      </w:r>
    </w:p>
    <w:p w14:paraId="65AFCC9E" w14:textId="77777777" w:rsidR="002D4AA3" w:rsidRPr="002D4AA3" w:rsidRDefault="002D4AA3" w:rsidP="002D4AA3">
      <w:pPr>
        <w:spacing w:after="0" w:line="240" w:lineRule="auto"/>
        <w:rPr>
          <w:rFonts w:ascii="Calibri" w:eastAsia="Calibri" w:hAnsi="Calibri" w:cs="Calibri"/>
          <w:sz w:val="24"/>
          <w:szCs w:val="24"/>
          <w:lang w:val="el-GR" w:eastAsia="el-GR"/>
        </w:rPr>
      </w:pPr>
    </w:p>
    <w:p w14:paraId="2449B140"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Επιπλέον, μπορούμε να προσθέσουμε στο περιβάλλον εργασίας μας το </w:t>
      </w:r>
      <w:r w:rsidRPr="002D4AA3">
        <w:rPr>
          <w:rFonts w:ascii="Calibri" w:eastAsia="Calibri" w:hAnsi="Calibri" w:cs="Calibri"/>
          <w:b/>
          <w:sz w:val="24"/>
          <w:szCs w:val="24"/>
          <w:lang w:val="el-GR" w:eastAsia="el-GR"/>
        </w:rPr>
        <w:t>«Παράθυρο εστίαση»</w:t>
      </w:r>
      <w:r w:rsidRPr="002D4AA3">
        <w:rPr>
          <w:rFonts w:ascii="Calibri" w:eastAsia="Calibri" w:hAnsi="Calibri" w:cs="Calibri"/>
          <w:sz w:val="24"/>
          <w:szCs w:val="24"/>
          <w:lang w:val="el-GR" w:eastAsia="el-GR"/>
        </w:rPr>
        <w:t xml:space="preserve"> το οποίο εμφανίζει μεγεθυμένο το «Παράθυρο Εικόνα». Στο «Παράθυρο εστίαση» προβάλλονται τα τμήματα με μεγαλύτερη λεπτομέρεια, πράγμα που μας διευκολύνει όταν επεξεργαζόμαστε τις περιοχές μιας σελίδας.</w:t>
      </w:r>
    </w:p>
    <w:p w14:paraId="3A21B4A6"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lastRenderedPageBreak/>
        <w:t xml:space="preserve">Η εισαγωγή του επιτυγχάνεται από το κεντρικό μενού, επιλέγοντας διαδοχικά την καρτέλα </w:t>
      </w:r>
      <w:r w:rsidRPr="002D4AA3">
        <w:rPr>
          <w:rFonts w:ascii="Calibri" w:eastAsia="Calibri" w:hAnsi="Calibri" w:cs="Calibri"/>
          <w:b/>
          <w:sz w:val="24"/>
          <w:szCs w:val="24"/>
          <w:lang w:val="el-GR" w:eastAsia="el-GR"/>
        </w:rPr>
        <w:t xml:space="preserve">«Προβολή», «Παράθυρο εστίασης» </w:t>
      </w:r>
      <w:r w:rsidRPr="002D4AA3">
        <w:rPr>
          <w:rFonts w:ascii="Calibri" w:eastAsia="Calibri" w:hAnsi="Calibri" w:cs="Calibri"/>
          <w:sz w:val="24"/>
          <w:szCs w:val="24"/>
          <w:lang w:val="el-GR" w:eastAsia="el-GR"/>
        </w:rPr>
        <w:t xml:space="preserve">και στο τέλος </w:t>
      </w:r>
      <w:r w:rsidRPr="002D4AA3">
        <w:rPr>
          <w:rFonts w:ascii="Calibri" w:eastAsia="Calibri" w:hAnsi="Calibri" w:cs="Calibri"/>
          <w:b/>
          <w:sz w:val="24"/>
          <w:szCs w:val="24"/>
          <w:lang w:val="el-GR" w:eastAsia="el-GR"/>
        </w:rPr>
        <w:t>«Εμφάνιση παραθύρου εστίασης»</w:t>
      </w:r>
      <w:r w:rsidRPr="002D4AA3">
        <w:rPr>
          <w:rFonts w:ascii="Calibri" w:eastAsia="Calibri" w:hAnsi="Calibri" w:cs="Calibri"/>
          <w:sz w:val="24"/>
          <w:szCs w:val="24"/>
          <w:lang w:val="el-GR" w:eastAsia="el-GR"/>
        </w:rPr>
        <w:t>.</w:t>
      </w:r>
    </w:p>
    <w:p w14:paraId="3A1C1A53" w14:textId="77777777" w:rsidR="002D4AA3" w:rsidRPr="002D4AA3" w:rsidRDefault="002D4AA3" w:rsidP="00D90858">
      <w:pPr>
        <w:spacing w:after="0" w:line="240" w:lineRule="auto"/>
        <w:jc w:val="both"/>
        <w:rPr>
          <w:rFonts w:ascii="Calibri" w:eastAsia="Calibri" w:hAnsi="Calibri" w:cs="Calibri"/>
          <w:sz w:val="24"/>
          <w:szCs w:val="24"/>
          <w:lang w:val="el-GR" w:eastAsia="el-GR"/>
        </w:rPr>
      </w:pPr>
    </w:p>
    <w:p w14:paraId="632AA9B5" w14:textId="77777777" w:rsidR="002D4AA3" w:rsidRPr="002D4AA3" w:rsidRDefault="002D4AA3" w:rsidP="002D4AA3">
      <w:pPr>
        <w:spacing w:after="0" w:line="360" w:lineRule="auto"/>
        <w:rPr>
          <w:rFonts w:ascii="Calibri" w:eastAsia="Calibri" w:hAnsi="Calibri" w:cs="Calibri"/>
          <w:strike/>
          <w:sz w:val="26"/>
          <w:szCs w:val="26"/>
          <w:lang w:val="el-GR" w:eastAsia="el-GR"/>
        </w:rPr>
      </w:pPr>
      <w:r w:rsidRPr="002D4AA3">
        <w:rPr>
          <w:rFonts w:ascii="Calibri" w:eastAsia="Calibri" w:hAnsi="Calibri" w:cs="Calibri"/>
          <w:strike/>
          <w:noProof/>
          <w:sz w:val="26"/>
          <w:szCs w:val="26"/>
          <w:lang w:val="el-GR" w:eastAsia="el-GR"/>
        </w:rPr>
        <w:drawing>
          <wp:inline distT="0" distB="0" distL="0" distR="0" wp14:anchorId="1AC6EF91" wp14:editId="3853CE05">
            <wp:extent cx="5572424" cy="4176000"/>
            <wp:effectExtent l="0" t="0" r="0" b="0"/>
            <wp:docPr id="42" name="image44.png" descr="Εικόνα. Εμφάνιση παραθύρου εστί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Εικόνα. Εμφάνιση παραθύρου εστίασης"/>
                    <pic:cNvPicPr preferRelativeResize="0"/>
                  </pic:nvPicPr>
                  <pic:blipFill>
                    <a:blip r:embed="rId29"/>
                    <a:srcRect/>
                    <a:stretch>
                      <a:fillRect/>
                    </a:stretch>
                  </pic:blipFill>
                  <pic:spPr>
                    <a:xfrm>
                      <a:off x="0" y="0"/>
                      <a:ext cx="5572424" cy="4176000"/>
                    </a:xfrm>
                    <a:prstGeom prst="rect">
                      <a:avLst/>
                    </a:prstGeom>
                    <a:ln/>
                  </pic:spPr>
                </pic:pic>
              </a:graphicData>
            </a:graphic>
          </wp:inline>
        </w:drawing>
      </w:r>
    </w:p>
    <w:p w14:paraId="76BD707F" w14:textId="77777777" w:rsidR="002D4AA3" w:rsidRPr="002D4AA3" w:rsidRDefault="002D4AA3" w:rsidP="00D90858">
      <w:pPr>
        <w:spacing w:after="0" w:line="240" w:lineRule="auto"/>
        <w:rPr>
          <w:rFonts w:ascii="Calibri" w:eastAsia="Calibri" w:hAnsi="Calibri" w:cs="Calibri"/>
          <w:strike/>
          <w:sz w:val="26"/>
          <w:szCs w:val="26"/>
          <w:lang w:val="el-GR" w:eastAsia="el-GR"/>
        </w:rPr>
      </w:pPr>
    </w:p>
    <w:p w14:paraId="5C91BFFB" w14:textId="77777777" w:rsidR="002D4AA3" w:rsidRPr="002D4AA3" w:rsidRDefault="002D4AA3" w:rsidP="002D4AA3">
      <w:pPr>
        <w:spacing w:after="0" w:line="360" w:lineRule="auto"/>
        <w:rPr>
          <w:rFonts w:ascii="Calibri" w:eastAsia="Calibri" w:hAnsi="Calibri" w:cs="Calibri"/>
          <w:strike/>
          <w:sz w:val="26"/>
          <w:szCs w:val="26"/>
          <w:lang w:val="el-GR" w:eastAsia="el-GR"/>
        </w:rPr>
      </w:pPr>
      <w:r w:rsidRPr="002D4AA3">
        <w:rPr>
          <w:rFonts w:ascii="Calibri" w:eastAsia="Calibri" w:hAnsi="Calibri" w:cs="Calibri"/>
          <w:strike/>
          <w:noProof/>
          <w:sz w:val="26"/>
          <w:szCs w:val="26"/>
          <w:lang w:val="el-GR" w:eastAsia="el-GR"/>
        </w:rPr>
        <w:drawing>
          <wp:inline distT="0" distB="0" distL="0" distR="0" wp14:anchorId="4C2ADD32" wp14:editId="614E141F">
            <wp:extent cx="5893886" cy="3132000"/>
            <wp:effectExtent l="0" t="0" r="0" b="0"/>
            <wp:docPr id="43" name="image38.png" descr="Εικόνα. Παράθυρο εστί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Εικόνα. Παράθυρο εστίασης"/>
                    <pic:cNvPicPr preferRelativeResize="0"/>
                  </pic:nvPicPr>
                  <pic:blipFill>
                    <a:blip r:embed="rId30"/>
                    <a:srcRect/>
                    <a:stretch>
                      <a:fillRect/>
                    </a:stretch>
                  </pic:blipFill>
                  <pic:spPr>
                    <a:xfrm>
                      <a:off x="0" y="0"/>
                      <a:ext cx="5893886" cy="3132000"/>
                    </a:xfrm>
                    <a:prstGeom prst="rect">
                      <a:avLst/>
                    </a:prstGeom>
                    <a:ln/>
                  </pic:spPr>
                </pic:pic>
              </a:graphicData>
            </a:graphic>
          </wp:inline>
        </w:drawing>
      </w:r>
    </w:p>
    <w:p w14:paraId="455094E7"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lastRenderedPageBreak/>
        <w:t xml:space="preserve">Ένα βασικό σημείο στο οποίο αρχικά παρατηρούμε είναι το </w:t>
      </w:r>
      <w:r w:rsidRPr="002D4AA3">
        <w:rPr>
          <w:rFonts w:ascii="Calibri" w:eastAsia="Calibri" w:hAnsi="Calibri" w:cs="Calibri"/>
          <w:b/>
          <w:sz w:val="24"/>
          <w:szCs w:val="24"/>
          <w:lang w:val="el-GR" w:eastAsia="el-GR"/>
        </w:rPr>
        <w:t>«Παράθυρο εικόνα»</w:t>
      </w:r>
      <w:r w:rsidRPr="002D4AA3">
        <w:rPr>
          <w:rFonts w:ascii="Calibri" w:eastAsia="Calibri" w:hAnsi="Calibri" w:cs="Calibri"/>
          <w:sz w:val="24"/>
          <w:szCs w:val="24"/>
          <w:lang w:val="el-GR" w:eastAsia="el-GR"/>
        </w:rPr>
        <w:t xml:space="preserve"> (κείμενο όπως εμφανίζεται στο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όπου θα διαπιστώσουμε ότι κάποια σημεία είναι χρωματισμένα.</w:t>
      </w:r>
    </w:p>
    <w:p w14:paraId="3F6D2BDF"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Οι περιοχές με </w:t>
      </w:r>
      <w:r w:rsidRPr="002D4AA3">
        <w:rPr>
          <w:rFonts w:ascii="Calibri" w:eastAsia="Calibri" w:hAnsi="Calibri" w:cs="Calibri"/>
          <w:color w:val="92D050"/>
          <w:sz w:val="24"/>
          <w:szCs w:val="24"/>
          <w:lang w:val="el-GR" w:eastAsia="el-GR"/>
        </w:rPr>
        <w:t>κείμενο</w:t>
      </w:r>
      <w:r w:rsidRPr="002D4AA3">
        <w:rPr>
          <w:rFonts w:ascii="Calibri" w:eastAsia="Calibri" w:hAnsi="Calibri" w:cs="Calibri"/>
          <w:sz w:val="24"/>
          <w:szCs w:val="24"/>
          <w:lang w:val="el-GR" w:eastAsia="el-GR"/>
        </w:rPr>
        <w:t xml:space="preserve"> περιβάλλονται από πράσινο περίγραμμα, οι </w:t>
      </w:r>
      <w:r w:rsidRPr="002D4AA3">
        <w:rPr>
          <w:rFonts w:ascii="Calibri" w:eastAsia="Calibri" w:hAnsi="Calibri" w:cs="Calibri"/>
          <w:color w:val="FF0000"/>
          <w:sz w:val="24"/>
          <w:szCs w:val="24"/>
          <w:lang w:val="el-GR" w:eastAsia="el-GR"/>
        </w:rPr>
        <w:t>εικόνες</w:t>
      </w:r>
      <w:r w:rsidRPr="002D4AA3">
        <w:rPr>
          <w:rFonts w:ascii="Calibri" w:eastAsia="Calibri" w:hAnsi="Calibri" w:cs="Calibri"/>
          <w:sz w:val="24"/>
          <w:szCs w:val="24"/>
          <w:lang w:val="el-GR" w:eastAsia="el-GR"/>
        </w:rPr>
        <w:t xml:space="preserve"> από </w:t>
      </w:r>
      <w:r w:rsidRPr="002D4AA3">
        <w:rPr>
          <w:rFonts w:ascii="Calibri" w:eastAsia="Calibri" w:hAnsi="Calibri" w:cs="Calibri"/>
          <w:color w:val="000000"/>
          <w:sz w:val="24"/>
          <w:szCs w:val="24"/>
          <w:lang w:val="el-GR" w:eastAsia="el-GR"/>
        </w:rPr>
        <w:t xml:space="preserve">κόκκινο και </w:t>
      </w:r>
      <w:r w:rsidRPr="002D4AA3">
        <w:rPr>
          <w:rFonts w:ascii="Calibri" w:eastAsia="Calibri" w:hAnsi="Calibri" w:cs="Calibri"/>
          <w:sz w:val="24"/>
          <w:szCs w:val="24"/>
          <w:lang w:val="el-GR" w:eastAsia="el-GR"/>
        </w:rPr>
        <w:t xml:space="preserve">οι </w:t>
      </w:r>
      <w:r w:rsidRPr="002D4AA3">
        <w:rPr>
          <w:rFonts w:ascii="Calibri" w:eastAsia="Calibri" w:hAnsi="Calibri" w:cs="Calibri"/>
          <w:color w:val="9999FF"/>
          <w:sz w:val="24"/>
          <w:szCs w:val="24"/>
          <w:lang w:val="el-GR" w:eastAsia="el-GR"/>
        </w:rPr>
        <w:t>πίνακες</w:t>
      </w:r>
      <w:r w:rsidRPr="002D4AA3">
        <w:rPr>
          <w:rFonts w:ascii="Calibri" w:eastAsia="Calibri" w:hAnsi="Calibri" w:cs="Calibri"/>
          <w:sz w:val="24"/>
          <w:szCs w:val="24"/>
          <w:lang w:val="el-GR" w:eastAsia="el-GR"/>
        </w:rPr>
        <w:t xml:space="preserve"> από μωβ.</w:t>
      </w:r>
    </w:p>
    <w:p w14:paraId="5A38EE90" w14:textId="77777777" w:rsidR="002D4AA3" w:rsidRPr="002D4AA3" w:rsidRDefault="002D4AA3" w:rsidP="00D90858">
      <w:pPr>
        <w:spacing w:after="0" w:line="240" w:lineRule="auto"/>
        <w:rPr>
          <w:rFonts w:ascii="Calibri" w:eastAsia="Calibri" w:hAnsi="Calibri" w:cs="Calibri"/>
          <w:sz w:val="26"/>
          <w:szCs w:val="26"/>
          <w:lang w:val="el-GR" w:eastAsia="el-GR"/>
        </w:rPr>
      </w:pPr>
    </w:p>
    <w:p w14:paraId="5525015F"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4E9BDAA7" wp14:editId="26D57641">
            <wp:extent cx="5314506" cy="5472000"/>
            <wp:effectExtent l="0" t="0" r="635" b="0"/>
            <wp:docPr id="44" name="image41.png" descr="Εικόνα. Εμφάνιση περιοχών στο &quot;Παράθυρο Εικόν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Εικόνα. Εμφάνιση περιοχών στο &quot;Παράθυρο Εικόνα&quot;"/>
                    <pic:cNvPicPr preferRelativeResize="0"/>
                  </pic:nvPicPr>
                  <pic:blipFill>
                    <a:blip r:embed="rId31"/>
                    <a:srcRect/>
                    <a:stretch>
                      <a:fillRect/>
                    </a:stretch>
                  </pic:blipFill>
                  <pic:spPr>
                    <a:xfrm>
                      <a:off x="0" y="0"/>
                      <a:ext cx="5314506" cy="5472000"/>
                    </a:xfrm>
                    <a:prstGeom prst="rect">
                      <a:avLst/>
                    </a:prstGeom>
                    <a:ln/>
                  </pic:spPr>
                </pic:pic>
              </a:graphicData>
            </a:graphic>
          </wp:inline>
        </w:drawing>
      </w:r>
    </w:p>
    <w:p w14:paraId="07B28B68"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lang w:val="el-GR" w:eastAsia="el-GR"/>
        </w:rPr>
        <w:br w:type="page"/>
      </w:r>
    </w:p>
    <w:p w14:paraId="679ACBDA" w14:textId="77777777" w:rsidR="002D4AA3" w:rsidRPr="002D4AA3" w:rsidRDefault="002D4AA3" w:rsidP="002D4AA3">
      <w:pPr>
        <w:keepNext/>
        <w:keepLines/>
        <w:spacing w:before="240" w:after="0" w:line="360" w:lineRule="auto"/>
        <w:outlineLvl w:val="0"/>
        <w:rPr>
          <w:rFonts w:ascii="Calibri" w:eastAsia="Calibri" w:hAnsi="Calibri" w:cs="Calibri"/>
          <w:color w:val="2E75B5"/>
          <w:sz w:val="28"/>
          <w:szCs w:val="28"/>
          <w:lang w:val="el-GR" w:eastAsia="el-GR"/>
        </w:rPr>
      </w:pPr>
      <w:bookmarkStart w:id="12" w:name="_Toc80605139"/>
      <w:r w:rsidRPr="002D4AA3">
        <w:rPr>
          <w:rFonts w:ascii="Calibri" w:eastAsia="Calibri" w:hAnsi="Calibri" w:cs="Calibri"/>
          <w:color w:val="2E75B5"/>
          <w:sz w:val="28"/>
          <w:szCs w:val="28"/>
          <w:lang w:val="el-GR" w:eastAsia="el-GR"/>
        </w:rPr>
        <w:lastRenderedPageBreak/>
        <w:t>5. Βήματα πριν την επεξεργασία</w:t>
      </w:r>
      <w:bookmarkEnd w:id="12"/>
    </w:p>
    <w:p w14:paraId="388B5771"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Στο «Παράθυρο κείμενο» βεβαιωνόμαστε ότι είναι επιλεγμένα η </w:t>
      </w:r>
      <w:r w:rsidRPr="002D4AA3">
        <w:rPr>
          <w:rFonts w:ascii="Calibri" w:eastAsia="Calibri" w:hAnsi="Calibri" w:cs="Calibri"/>
          <w:b/>
          <w:sz w:val="24"/>
          <w:szCs w:val="24"/>
          <w:lang w:val="el-GR" w:eastAsia="el-GR"/>
        </w:rPr>
        <w:t>«Διατήρηση εικόνων»</w:t>
      </w:r>
      <w:r w:rsidRPr="002D4AA3">
        <w:rPr>
          <w:rFonts w:ascii="Calibri" w:eastAsia="Calibri" w:hAnsi="Calibri" w:cs="Calibri"/>
          <w:sz w:val="24"/>
          <w:szCs w:val="24"/>
          <w:lang w:val="el-GR" w:eastAsia="el-GR"/>
        </w:rPr>
        <w:t xml:space="preserve"> και η </w:t>
      </w:r>
      <w:r w:rsidRPr="002D4AA3">
        <w:rPr>
          <w:rFonts w:ascii="Calibri" w:eastAsia="Calibri" w:hAnsi="Calibri" w:cs="Calibri"/>
          <w:b/>
          <w:sz w:val="24"/>
          <w:szCs w:val="24"/>
          <w:lang w:val="el-GR" w:eastAsia="el-GR"/>
        </w:rPr>
        <w:t>«Διατήρηση κεφαλίδων και υποσέλιδων»</w:t>
      </w:r>
      <w:r w:rsidRPr="002D4AA3">
        <w:rPr>
          <w:rFonts w:ascii="Calibri" w:eastAsia="Calibri" w:hAnsi="Calibri" w:cs="Calibri"/>
          <w:sz w:val="24"/>
          <w:szCs w:val="24"/>
          <w:lang w:val="el-GR" w:eastAsia="el-GR"/>
        </w:rPr>
        <w:t>.</w:t>
      </w:r>
      <w:r w:rsidRPr="002D4AA3">
        <w:rPr>
          <w:rFonts w:ascii="Calibri" w:eastAsia="Calibri" w:hAnsi="Calibri" w:cs="Calibri"/>
          <w:b/>
          <w:sz w:val="24"/>
          <w:szCs w:val="24"/>
          <w:lang w:val="el-GR" w:eastAsia="el-GR"/>
        </w:rPr>
        <w:t xml:space="preserve"> </w:t>
      </w:r>
      <w:r w:rsidRPr="002D4AA3">
        <w:rPr>
          <w:rFonts w:ascii="Calibri" w:eastAsia="Calibri" w:hAnsi="Calibri" w:cs="Calibri"/>
          <w:sz w:val="24"/>
          <w:szCs w:val="24"/>
          <w:lang w:val="el-GR" w:eastAsia="el-GR"/>
        </w:rPr>
        <w:t>Εάν δεν είναι, τα επιλέγουμε.</w:t>
      </w:r>
    </w:p>
    <w:p w14:paraId="54A65D72" w14:textId="77777777" w:rsidR="002D4AA3" w:rsidRPr="002D4AA3" w:rsidRDefault="002D4AA3" w:rsidP="002D4AA3">
      <w:pPr>
        <w:spacing w:after="0" w:line="360" w:lineRule="auto"/>
        <w:jc w:val="both"/>
        <w:rPr>
          <w:rFonts w:ascii="Calibri" w:eastAsia="Calibri" w:hAnsi="Calibri" w:cs="Calibri"/>
          <w:sz w:val="24"/>
          <w:szCs w:val="24"/>
          <w:lang w:val="el-GR" w:eastAsia="el-GR"/>
        </w:rPr>
      </w:pPr>
    </w:p>
    <w:p w14:paraId="0D5BBEA0"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05E011FD" wp14:editId="52E96690">
            <wp:extent cx="6185598" cy="3924000"/>
            <wp:effectExtent l="0" t="0" r="5715" b="635"/>
            <wp:docPr id="16" name="image17.png" descr="Εικόνα. «Διατήρηση εικόνων» και  «Διατήρηση κεφαλίδων και Υποσέλιδ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Εικόνα. «Διατήρηση εικόνων» και  «Διατήρηση κεφαλίδων και Υποσέλιδων»"/>
                    <pic:cNvPicPr preferRelativeResize="0"/>
                  </pic:nvPicPr>
                  <pic:blipFill>
                    <a:blip r:embed="rId32"/>
                    <a:srcRect/>
                    <a:stretch>
                      <a:fillRect/>
                    </a:stretch>
                  </pic:blipFill>
                  <pic:spPr>
                    <a:xfrm>
                      <a:off x="0" y="0"/>
                      <a:ext cx="6185598" cy="3924000"/>
                    </a:xfrm>
                    <a:prstGeom prst="rect">
                      <a:avLst/>
                    </a:prstGeom>
                    <a:ln/>
                  </pic:spPr>
                </pic:pic>
              </a:graphicData>
            </a:graphic>
          </wp:inline>
        </w:drawing>
      </w:r>
    </w:p>
    <w:p w14:paraId="13ACBC4C" w14:textId="77777777" w:rsidR="002D4AA3" w:rsidRPr="002D4AA3" w:rsidRDefault="002D4AA3" w:rsidP="002D4AA3">
      <w:pPr>
        <w:rPr>
          <w:rFonts w:ascii="Calibri" w:eastAsia="Calibri" w:hAnsi="Calibri" w:cs="Calibri"/>
          <w:lang w:val="el-GR" w:eastAsia="el-GR"/>
        </w:rPr>
      </w:pPr>
      <w:r w:rsidRPr="002D4AA3">
        <w:rPr>
          <w:rFonts w:ascii="Calibri" w:eastAsia="Calibri" w:hAnsi="Calibri" w:cs="Calibri"/>
          <w:lang w:val="el-GR" w:eastAsia="el-GR"/>
        </w:rPr>
        <w:br w:type="page"/>
      </w:r>
    </w:p>
    <w:p w14:paraId="64C05D9D" w14:textId="77777777" w:rsidR="002D4AA3" w:rsidRPr="002D4AA3" w:rsidRDefault="002D4AA3" w:rsidP="002D4AA3">
      <w:pPr>
        <w:keepNext/>
        <w:keepLines/>
        <w:spacing w:before="240" w:after="0" w:line="360" w:lineRule="auto"/>
        <w:outlineLvl w:val="0"/>
        <w:rPr>
          <w:rFonts w:ascii="Calibri" w:eastAsia="Calibri" w:hAnsi="Calibri" w:cs="Calibri"/>
          <w:color w:val="2E75B5"/>
          <w:sz w:val="28"/>
          <w:szCs w:val="28"/>
          <w:lang w:val="el-GR" w:eastAsia="el-GR"/>
        </w:rPr>
      </w:pPr>
      <w:bookmarkStart w:id="13" w:name="_Toc80605140"/>
      <w:r w:rsidRPr="002D4AA3">
        <w:rPr>
          <w:rFonts w:ascii="Calibri" w:eastAsia="Calibri" w:hAnsi="Calibri" w:cs="Calibri"/>
          <w:color w:val="2E75B5"/>
          <w:sz w:val="28"/>
          <w:szCs w:val="28"/>
          <w:lang w:val="el-GR" w:eastAsia="el-GR"/>
        </w:rPr>
        <w:lastRenderedPageBreak/>
        <w:t>6. Επεξεργασία περιοχών, διορθώσεις λαθών σάρωσης</w:t>
      </w:r>
      <w:bookmarkEnd w:id="13"/>
    </w:p>
    <w:p w14:paraId="42D43E1B"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Κατά τη διαδικασία της μετατροπής του αρχείου στο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υπάρχουν σημεία που δεν είναι δυνατόν να αναγνωριστούν και να μετατραπούν σωστά. Αυτά τα σημεία πρέπει να διορθωθούν προκειμένου το αποτέλεσμά μας να είναι, όσο γίνεται, πιο κοντά στο πρωτότυπο.</w:t>
      </w:r>
    </w:p>
    <w:p w14:paraId="635F6521"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Για παράδειγμα, εάν το πρόγραμμα δεν έχει μετατρέψει/αναγνωρίσει κάποια γράμματα θα έχουμε ως αποτέλεσμα ένα κείμενο με ορθογραφικά λάθη, τα οποία πρέπει να διορθωθούν. Επιπλέον, εάν το πρόγραμμα δεν έχει εντοπίσει και ορίσει μία φωτογραφία ως φωτογραφία, το αποτέλεσμα μετατροπής θα έχει επίσης προβλήματα. Είναι πολύ σημαντικό να γίνει σωστά η αναγνώριση των περιοχών κάθε σελίδας. Δηλαδή, η εικόνα να είναι ορισμένη ως εικόνα, ο πίνακας ως πίνακας και το κείμενο ως κείμενο</w:t>
      </w:r>
      <w:r w:rsidRPr="002D4AA3">
        <w:rPr>
          <w:rFonts w:ascii="Calibri" w:eastAsia="Calibri" w:hAnsi="Calibri" w:cs="Calibri"/>
          <w:b/>
          <w:sz w:val="24"/>
          <w:szCs w:val="24"/>
          <w:lang w:val="el-GR" w:eastAsia="el-GR"/>
        </w:rPr>
        <w:t>.</w:t>
      </w:r>
    </w:p>
    <w:p w14:paraId="5DB77C3A"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Πρέπει να ακολουθήσουμε την περιγραφόμενη μέθοδο, ώστε να έχουμε ένα κείμενο σε μεγάλο βαθμό διορθωμένο το οποίο θα έχει σωστά ορισμένες τις εικόνες, τα διαγράμματα, τη </w:t>
      </w:r>
      <w:proofErr w:type="spellStart"/>
      <w:r w:rsidRPr="002D4AA3">
        <w:rPr>
          <w:rFonts w:ascii="Calibri" w:eastAsia="Calibri" w:hAnsi="Calibri" w:cs="Calibri"/>
          <w:sz w:val="24"/>
          <w:szCs w:val="24"/>
          <w:lang w:val="el-GR" w:eastAsia="el-GR"/>
        </w:rPr>
        <w:t>σελιδαρίθμηση</w:t>
      </w:r>
      <w:proofErr w:type="spellEnd"/>
      <w:r w:rsidRPr="002D4AA3">
        <w:rPr>
          <w:rFonts w:ascii="Calibri" w:eastAsia="Calibri" w:hAnsi="Calibri" w:cs="Calibri"/>
          <w:sz w:val="24"/>
          <w:szCs w:val="24"/>
          <w:lang w:val="el-GR" w:eastAsia="el-GR"/>
        </w:rPr>
        <w:t xml:space="preserve"> και άλλα, ώστε να αποτελεί μία καλή βάση για την μετέπειτα παραγωγή ενός </w:t>
      </w:r>
      <w:proofErr w:type="spellStart"/>
      <w:r w:rsidRPr="002D4AA3">
        <w:rPr>
          <w:rFonts w:ascii="Calibri" w:eastAsia="Calibri" w:hAnsi="Calibri" w:cs="Calibri"/>
          <w:sz w:val="24"/>
          <w:szCs w:val="24"/>
          <w:lang w:val="el-GR" w:eastAsia="el-GR"/>
        </w:rPr>
        <w:t>προσβάσιμου</w:t>
      </w:r>
      <w:proofErr w:type="spellEnd"/>
      <w:r w:rsidRPr="002D4AA3">
        <w:rPr>
          <w:rFonts w:ascii="Calibri" w:eastAsia="Calibri" w:hAnsi="Calibri" w:cs="Calibri"/>
          <w:sz w:val="24"/>
          <w:szCs w:val="24"/>
          <w:lang w:val="el-GR" w:eastAsia="el-GR"/>
        </w:rPr>
        <w:t xml:space="preserve"> </w:t>
      </w:r>
      <w:proofErr w:type="spellStart"/>
      <w:r w:rsidRPr="002D4AA3">
        <w:rPr>
          <w:rFonts w:ascii="Calibri" w:eastAsia="Calibri" w:hAnsi="Calibri" w:cs="Calibri"/>
          <w:sz w:val="24"/>
          <w:szCs w:val="24"/>
          <w:lang w:val="el-GR" w:eastAsia="el-GR"/>
        </w:rPr>
        <w:t>μορφότυπου</w:t>
      </w:r>
      <w:proofErr w:type="spellEnd"/>
      <w:r w:rsidRPr="002D4AA3">
        <w:rPr>
          <w:rFonts w:ascii="Calibri" w:eastAsia="Calibri" w:hAnsi="Calibri" w:cs="Calibri"/>
          <w:sz w:val="24"/>
          <w:szCs w:val="24"/>
          <w:lang w:val="el-GR" w:eastAsia="el-GR"/>
        </w:rPr>
        <w:t>. Δεν παραλείπουμε αυτό το στάδιο.</w:t>
      </w:r>
    </w:p>
    <w:p w14:paraId="6325A3B8" w14:textId="77777777" w:rsidR="002D4AA3" w:rsidRPr="002D4AA3" w:rsidRDefault="002D4AA3" w:rsidP="002D4AA3">
      <w:pPr>
        <w:spacing w:after="0" w:line="360" w:lineRule="auto"/>
        <w:rPr>
          <w:rFonts w:ascii="Calibri" w:eastAsia="Calibri" w:hAnsi="Calibri" w:cs="Calibri"/>
          <w:sz w:val="26"/>
          <w:szCs w:val="26"/>
          <w:lang w:val="el-GR" w:eastAsia="el-GR"/>
        </w:rPr>
      </w:pPr>
    </w:p>
    <w:p w14:paraId="3606C434" w14:textId="77777777" w:rsidR="002D4AA3" w:rsidRPr="002D4AA3" w:rsidRDefault="002D4AA3" w:rsidP="002D4AA3">
      <w:pPr>
        <w:keepNext/>
        <w:keepLines/>
        <w:spacing w:before="40" w:after="0" w:line="360" w:lineRule="auto"/>
        <w:outlineLvl w:val="1"/>
        <w:rPr>
          <w:rFonts w:ascii="Calibri" w:eastAsia="Calibri" w:hAnsi="Calibri" w:cs="Calibri"/>
          <w:color w:val="2E75B5"/>
          <w:sz w:val="26"/>
          <w:szCs w:val="26"/>
          <w:lang w:val="el-GR" w:eastAsia="el-GR"/>
        </w:rPr>
      </w:pPr>
      <w:bookmarkStart w:id="14" w:name="_Toc80605141"/>
      <w:r w:rsidRPr="002D4AA3">
        <w:rPr>
          <w:rFonts w:ascii="Calibri" w:eastAsia="Calibri" w:hAnsi="Calibri" w:cs="Calibri"/>
          <w:color w:val="2E75B5"/>
          <w:sz w:val="26"/>
          <w:szCs w:val="26"/>
          <w:lang w:val="el-GR" w:eastAsia="el-GR"/>
        </w:rPr>
        <w:t>6.1. Εικόνες</w:t>
      </w:r>
      <w:bookmarkEnd w:id="14"/>
    </w:p>
    <w:p w14:paraId="3CA1CA1F" w14:textId="77777777" w:rsidR="002D4AA3" w:rsidRPr="002D4AA3" w:rsidRDefault="002D4AA3" w:rsidP="002D4AA3">
      <w:pPr>
        <w:spacing w:after="0" w:line="360" w:lineRule="auto"/>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Οι εικόνες εμφανίζονται στο πρόγραμμα με κόκκινο περίγραμμα (βλέπε σελίδα 11).</w:t>
      </w:r>
    </w:p>
    <w:p w14:paraId="25D3C8D3" w14:textId="77777777" w:rsidR="002D4AA3" w:rsidRPr="002D4AA3" w:rsidRDefault="002D4AA3" w:rsidP="002D4AA3">
      <w:pPr>
        <w:spacing w:after="0" w:line="360" w:lineRule="auto"/>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Υπάρχει περίπτωση το πρόγραμμα να μην έχει ορίσει μία εικόνα ως εικόνα. Αυτό πρέπει να διορθωθεί.</w:t>
      </w:r>
    </w:p>
    <w:p w14:paraId="48CC1E05"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Για να το διορθώσουμε έχουμε τις εξής επιλογές:</w:t>
      </w:r>
    </w:p>
    <w:p w14:paraId="59A877B6" w14:textId="77777777" w:rsidR="002D4AA3" w:rsidRPr="002D4AA3" w:rsidRDefault="002D4AA3" w:rsidP="002D4AA3">
      <w:pPr>
        <w:numPr>
          <w:ilvl w:val="0"/>
          <w:numId w:val="50"/>
        </w:numPr>
        <w:pBdr>
          <w:top w:val="nil"/>
          <w:left w:val="nil"/>
          <w:bottom w:val="nil"/>
          <w:right w:val="nil"/>
          <w:between w:val="nil"/>
        </w:pBdr>
        <w:spacing w:after="0" w:line="360" w:lineRule="auto"/>
        <w:ind w:left="426"/>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με δεξί κλικ πάνω στην εικόνα μάς δίνεται η δυνατότητα να την ορίσουμε ως εικόνα</w:t>
      </w:r>
    </w:p>
    <w:p w14:paraId="2F056F6A" w14:textId="77777777" w:rsidR="002D4AA3" w:rsidRPr="002D4AA3" w:rsidRDefault="002D4AA3" w:rsidP="002D4AA3">
      <w:pPr>
        <w:pBdr>
          <w:top w:val="nil"/>
          <w:left w:val="nil"/>
          <w:bottom w:val="nil"/>
          <w:right w:val="nil"/>
          <w:between w:val="nil"/>
        </w:pBdr>
        <w:spacing w:after="0" w:line="360" w:lineRule="auto"/>
        <w:ind w:left="426"/>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ή</w:t>
      </w:r>
    </w:p>
    <w:p w14:paraId="7E8FF75E" w14:textId="77777777" w:rsidR="002D4AA3" w:rsidRPr="002D4AA3" w:rsidRDefault="002D4AA3" w:rsidP="002D4AA3">
      <w:pPr>
        <w:numPr>
          <w:ilvl w:val="0"/>
          <w:numId w:val="50"/>
        </w:numPr>
        <w:pBdr>
          <w:top w:val="nil"/>
          <w:left w:val="nil"/>
          <w:bottom w:val="nil"/>
          <w:right w:val="nil"/>
          <w:between w:val="nil"/>
        </w:pBdr>
        <w:spacing w:after="0" w:line="360" w:lineRule="auto"/>
        <w:ind w:left="426"/>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 xml:space="preserve">από τη γραμμή εργαλείων του «Παραθύρου εικόνα» επιλέγουμε τύπο περιοχής </w:t>
      </w:r>
      <w:r w:rsidRPr="002D4AA3">
        <w:rPr>
          <w:rFonts w:ascii="Calibri" w:eastAsia="Calibri" w:hAnsi="Calibri" w:cs="Calibri"/>
          <w:b/>
          <w:color w:val="000000"/>
          <w:sz w:val="24"/>
          <w:szCs w:val="24"/>
          <w:lang w:val="el-GR" w:eastAsia="el-GR"/>
        </w:rPr>
        <w:t>«Εικόνα»</w:t>
      </w:r>
      <w:r w:rsidRPr="002D4AA3">
        <w:rPr>
          <w:rFonts w:ascii="Calibri" w:eastAsia="Calibri" w:hAnsi="Calibri" w:cs="Calibri"/>
          <w:color w:val="000000"/>
          <w:sz w:val="24"/>
          <w:szCs w:val="24"/>
          <w:lang w:val="el-GR" w:eastAsia="el-GR"/>
        </w:rPr>
        <w:t xml:space="preserve"> και την ορίζουμε ξανά με το ποντίκι</w:t>
      </w:r>
    </w:p>
    <w:p w14:paraId="7411C463" w14:textId="77777777" w:rsidR="002D4AA3" w:rsidRPr="002D4AA3" w:rsidRDefault="002D4AA3" w:rsidP="002D4AA3">
      <w:pPr>
        <w:spacing w:after="0" w:line="360" w:lineRule="auto"/>
        <w:ind w:firstLine="720"/>
        <w:rPr>
          <w:rFonts w:ascii="Calibri" w:eastAsia="Calibri" w:hAnsi="Calibri" w:cs="Calibri"/>
          <w:color w:val="000000"/>
          <w:sz w:val="26"/>
          <w:szCs w:val="26"/>
          <w:lang w:val="el-GR" w:eastAsia="el-GR"/>
        </w:rPr>
      </w:pPr>
      <w:r w:rsidRPr="002D4AA3">
        <w:rPr>
          <w:rFonts w:ascii="Calibri" w:eastAsia="Calibri" w:hAnsi="Calibri" w:cs="Calibri"/>
          <w:noProof/>
          <w:sz w:val="26"/>
          <w:szCs w:val="26"/>
          <w:lang w:val="el-GR" w:eastAsia="el-GR"/>
        </w:rPr>
        <w:lastRenderedPageBreak/>
        <w:drawing>
          <wp:inline distT="0" distB="0" distL="0" distR="0" wp14:anchorId="37BD0FD8" wp14:editId="6B15B0DA">
            <wp:extent cx="514350" cy="2393012"/>
            <wp:effectExtent l="0" t="0" r="0" b="0"/>
            <wp:docPr id="17" name="image12.png" descr="Εικόνα. Επιλογή τύπου περιοχής"/>
            <wp:cNvGraphicFramePr/>
            <a:graphic xmlns:a="http://schemas.openxmlformats.org/drawingml/2006/main">
              <a:graphicData uri="http://schemas.openxmlformats.org/drawingml/2006/picture">
                <pic:pic xmlns:pic="http://schemas.openxmlformats.org/drawingml/2006/picture">
                  <pic:nvPicPr>
                    <pic:cNvPr id="0" name="image12.png" descr="Εικόνα. Επιλογή τύπου περιοχής"/>
                    <pic:cNvPicPr preferRelativeResize="0"/>
                  </pic:nvPicPr>
                  <pic:blipFill>
                    <a:blip r:embed="rId33"/>
                    <a:srcRect/>
                    <a:stretch>
                      <a:fillRect/>
                    </a:stretch>
                  </pic:blipFill>
                  <pic:spPr>
                    <a:xfrm>
                      <a:off x="0" y="0"/>
                      <a:ext cx="514350" cy="2393012"/>
                    </a:xfrm>
                    <a:prstGeom prst="rect">
                      <a:avLst/>
                    </a:prstGeom>
                    <a:ln/>
                  </pic:spPr>
                </pic:pic>
              </a:graphicData>
            </a:graphic>
          </wp:inline>
        </w:drawing>
      </w:r>
    </w:p>
    <w:p w14:paraId="68A7F1E3"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color w:val="000000"/>
          <w:sz w:val="24"/>
          <w:szCs w:val="24"/>
          <w:lang w:val="el-GR" w:eastAsia="el-GR"/>
        </w:rPr>
        <w:t>Επίσης, στην περίπτωση που το πρόγραμμα έχει αφήσει μέρος της εικόνας εκτός ορισμού (διαπιστώνεται από το κόκκινο περίγραμμα), θα πρέπει να διορθωθεί, να</w:t>
      </w:r>
      <w:r w:rsidRPr="002D4AA3">
        <w:rPr>
          <w:rFonts w:ascii="Calibri" w:eastAsia="Calibri" w:hAnsi="Calibri" w:cs="Calibri"/>
          <w:sz w:val="24"/>
          <w:szCs w:val="24"/>
          <w:lang w:val="el-GR" w:eastAsia="el-GR"/>
        </w:rPr>
        <w:t xml:space="preserve"> διευρυνθεί </w:t>
      </w:r>
      <w:r w:rsidRPr="002D4AA3">
        <w:rPr>
          <w:rFonts w:ascii="Calibri" w:eastAsia="Calibri" w:hAnsi="Calibri" w:cs="Calibri"/>
          <w:color w:val="000000"/>
          <w:sz w:val="24"/>
          <w:szCs w:val="24"/>
          <w:lang w:val="el-GR" w:eastAsia="el-GR"/>
        </w:rPr>
        <w:t xml:space="preserve">δηλαδή </w:t>
      </w:r>
      <w:r w:rsidRPr="002D4AA3">
        <w:rPr>
          <w:rFonts w:ascii="Calibri" w:eastAsia="Calibri" w:hAnsi="Calibri" w:cs="Calibri"/>
          <w:sz w:val="24"/>
          <w:szCs w:val="24"/>
          <w:lang w:val="el-GR" w:eastAsia="el-GR"/>
        </w:rPr>
        <w:t>η περιοχή.</w:t>
      </w:r>
    </w:p>
    <w:p w14:paraId="0DF78F46"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Παράδειγμα: Θέλουμε να περιλάβουμε στην εικόνα το κείμενο </w:t>
      </w:r>
      <w:r w:rsidRPr="002D4AA3">
        <w:rPr>
          <w:rFonts w:ascii="Calibri" w:eastAsia="Calibri" w:hAnsi="Calibri" w:cs="Calibri"/>
          <w:i/>
          <w:sz w:val="24"/>
          <w:szCs w:val="24"/>
          <w:lang w:val="el-GR" w:eastAsia="el-GR"/>
        </w:rPr>
        <w:t>Κινητικός φλοιός</w:t>
      </w:r>
      <w:r w:rsidRPr="002D4AA3">
        <w:rPr>
          <w:rFonts w:ascii="Calibri" w:eastAsia="Calibri" w:hAnsi="Calibri" w:cs="Calibri"/>
          <w:sz w:val="24"/>
          <w:szCs w:val="24"/>
          <w:lang w:val="el-GR" w:eastAsia="el-GR"/>
        </w:rPr>
        <w:t>.</w:t>
      </w:r>
    </w:p>
    <w:p w14:paraId="6D4022EE"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3A2E8C30" wp14:editId="26C4E3FB">
            <wp:extent cx="4327895" cy="3429307"/>
            <wp:effectExtent l="0" t="0" r="0" b="0"/>
            <wp:docPr id="18" name="image1.png" descr="Εικόνα. Διόρθωση ορισμού περιοχής εικόνας"/>
            <wp:cNvGraphicFramePr/>
            <a:graphic xmlns:a="http://schemas.openxmlformats.org/drawingml/2006/main">
              <a:graphicData uri="http://schemas.openxmlformats.org/drawingml/2006/picture">
                <pic:pic xmlns:pic="http://schemas.openxmlformats.org/drawingml/2006/picture">
                  <pic:nvPicPr>
                    <pic:cNvPr id="0" name="image1.png" descr="Εικόνα. Διόρθωση ορισμού περιοχής εικόνας"/>
                    <pic:cNvPicPr preferRelativeResize="0"/>
                  </pic:nvPicPr>
                  <pic:blipFill>
                    <a:blip r:embed="rId34"/>
                    <a:srcRect/>
                    <a:stretch>
                      <a:fillRect/>
                    </a:stretch>
                  </pic:blipFill>
                  <pic:spPr>
                    <a:xfrm>
                      <a:off x="0" y="0"/>
                      <a:ext cx="4327895" cy="3429307"/>
                    </a:xfrm>
                    <a:prstGeom prst="rect">
                      <a:avLst/>
                    </a:prstGeom>
                    <a:ln/>
                  </pic:spPr>
                </pic:pic>
              </a:graphicData>
            </a:graphic>
          </wp:inline>
        </w:drawing>
      </w:r>
    </w:p>
    <w:p w14:paraId="5088EEA2"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Χρησιμοποιώντας το ποντίκι μεγαλώνουμε την περιοχή ώστε να περιλαμβάνει το κείμενο.</w:t>
      </w:r>
    </w:p>
    <w:p w14:paraId="3037A587"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lastRenderedPageBreak/>
        <w:drawing>
          <wp:inline distT="0" distB="0" distL="0" distR="0" wp14:anchorId="6A6AE627" wp14:editId="220C5B6F">
            <wp:extent cx="3498451" cy="2791738"/>
            <wp:effectExtent l="0" t="0" r="0" b="0"/>
            <wp:docPr id="19" name="image13.png" descr="Εικόνα. Διόρθωση ορίων περιοχής εικόνας"/>
            <wp:cNvGraphicFramePr/>
            <a:graphic xmlns:a="http://schemas.openxmlformats.org/drawingml/2006/main">
              <a:graphicData uri="http://schemas.openxmlformats.org/drawingml/2006/picture">
                <pic:pic xmlns:pic="http://schemas.openxmlformats.org/drawingml/2006/picture">
                  <pic:nvPicPr>
                    <pic:cNvPr id="0" name="image13.png" descr="Εικόνα. Διόρθωση ορίων περιοχής εικόνας"/>
                    <pic:cNvPicPr preferRelativeResize="0"/>
                  </pic:nvPicPr>
                  <pic:blipFill>
                    <a:blip r:embed="rId35"/>
                    <a:srcRect/>
                    <a:stretch>
                      <a:fillRect/>
                    </a:stretch>
                  </pic:blipFill>
                  <pic:spPr>
                    <a:xfrm>
                      <a:off x="0" y="0"/>
                      <a:ext cx="3498451" cy="2791738"/>
                    </a:xfrm>
                    <a:prstGeom prst="rect">
                      <a:avLst/>
                    </a:prstGeom>
                    <a:ln/>
                  </pic:spPr>
                </pic:pic>
              </a:graphicData>
            </a:graphic>
          </wp:inline>
        </w:drawing>
      </w:r>
    </w:p>
    <w:p w14:paraId="61D5FC5D" w14:textId="77777777" w:rsidR="002D4AA3" w:rsidRPr="002D4AA3" w:rsidRDefault="002D4AA3" w:rsidP="002D4AA3">
      <w:pPr>
        <w:spacing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Στη γραμμή εργαλείων του «Παραθύρου εικόνα»</w:t>
      </w:r>
      <w:r w:rsidRPr="002D4AA3">
        <w:rPr>
          <w:rFonts w:ascii="Calibri" w:eastAsia="Calibri" w:hAnsi="Calibri" w:cs="Calibri"/>
          <w:b/>
          <w:sz w:val="24"/>
          <w:szCs w:val="24"/>
          <w:lang w:val="el-GR" w:eastAsia="el-GR"/>
        </w:rPr>
        <w:t xml:space="preserve"> </w:t>
      </w:r>
      <w:r w:rsidRPr="002D4AA3">
        <w:rPr>
          <w:rFonts w:ascii="Calibri" w:eastAsia="Calibri" w:hAnsi="Calibri" w:cs="Calibri"/>
          <w:sz w:val="24"/>
          <w:szCs w:val="24"/>
          <w:lang w:val="el-GR" w:eastAsia="el-GR"/>
        </w:rPr>
        <w:t>υπάρχουν και άλλες επιλογές για διορθώσεις, προσθήκες, διαγραφές και λοιπά, ανάλογα με τα λάθη που έχουμε εντοπίσει.</w:t>
      </w:r>
    </w:p>
    <w:p w14:paraId="693F7132"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Προσοχή! Στο τέλος είναι σημαντικό να επιλέξουμε </w:t>
      </w:r>
      <w:r w:rsidRPr="002D4AA3">
        <w:rPr>
          <w:rFonts w:ascii="Calibri" w:eastAsia="Calibri" w:hAnsi="Calibri" w:cs="Calibri"/>
          <w:b/>
          <w:sz w:val="24"/>
          <w:szCs w:val="24"/>
          <w:lang w:val="el-GR" w:eastAsia="el-GR"/>
        </w:rPr>
        <w:t xml:space="preserve">«Ανάγνωση σελίδας» </w:t>
      </w:r>
      <w:r w:rsidRPr="002D4AA3">
        <w:rPr>
          <w:rFonts w:ascii="Calibri" w:eastAsia="Calibri" w:hAnsi="Calibri" w:cs="Calibri"/>
          <w:sz w:val="24"/>
          <w:szCs w:val="24"/>
          <w:lang w:val="el-GR" w:eastAsia="el-GR"/>
        </w:rPr>
        <w:t>στο</w:t>
      </w:r>
      <w:r w:rsidRPr="002D4AA3">
        <w:rPr>
          <w:rFonts w:ascii="Calibri" w:eastAsia="Calibri" w:hAnsi="Calibri" w:cs="Calibri"/>
          <w:b/>
          <w:sz w:val="24"/>
          <w:szCs w:val="24"/>
          <w:lang w:val="el-GR" w:eastAsia="el-GR"/>
        </w:rPr>
        <w:t xml:space="preserve"> «Παράθυρο εικόνα»</w:t>
      </w:r>
      <w:r w:rsidRPr="002D4AA3">
        <w:rPr>
          <w:rFonts w:ascii="Calibri" w:eastAsia="Calibri" w:hAnsi="Calibri" w:cs="Calibri"/>
          <w:sz w:val="24"/>
          <w:szCs w:val="24"/>
          <w:lang w:val="el-GR" w:eastAsia="el-GR"/>
        </w:rPr>
        <w:t>, ώστε το πρόγραμμα να αναγνωρίσει και να εκτελέσει τις αλλαγές που πραγματοποιήσαμε.</w:t>
      </w:r>
    </w:p>
    <w:p w14:paraId="41E67D35"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lastRenderedPageBreak/>
        <w:drawing>
          <wp:inline distT="0" distB="0" distL="0" distR="0" wp14:anchorId="4F1C6F11" wp14:editId="10DDAC6E">
            <wp:extent cx="3555812" cy="5373787"/>
            <wp:effectExtent l="0" t="0" r="0" b="0"/>
            <wp:docPr id="20" name="image6.png" descr="Εικόνα. Επιλογή Ανάγνωσης σελίδας"/>
            <wp:cNvGraphicFramePr/>
            <a:graphic xmlns:a="http://schemas.openxmlformats.org/drawingml/2006/main">
              <a:graphicData uri="http://schemas.openxmlformats.org/drawingml/2006/picture">
                <pic:pic xmlns:pic="http://schemas.openxmlformats.org/drawingml/2006/picture">
                  <pic:nvPicPr>
                    <pic:cNvPr id="0" name="image6.png" descr="Εικόνα. Επιλογή Ανάγνωσης σελίδας"/>
                    <pic:cNvPicPr preferRelativeResize="0"/>
                  </pic:nvPicPr>
                  <pic:blipFill>
                    <a:blip r:embed="rId36"/>
                    <a:srcRect/>
                    <a:stretch>
                      <a:fillRect/>
                    </a:stretch>
                  </pic:blipFill>
                  <pic:spPr>
                    <a:xfrm>
                      <a:off x="0" y="0"/>
                      <a:ext cx="3555812" cy="5373787"/>
                    </a:xfrm>
                    <a:prstGeom prst="rect">
                      <a:avLst/>
                    </a:prstGeom>
                    <a:ln/>
                  </pic:spPr>
                </pic:pic>
              </a:graphicData>
            </a:graphic>
          </wp:inline>
        </w:drawing>
      </w:r>
    </w:p>
    <w:p w14:paraId="425E1F43" w14:textId="77777777" w:rsidR="002D4AA3" w:rsidRPr="002D4AA3" w:rsidRDefault="002D4AA3" w:rsidP="002D4AA3">
      <w:pPr>
        <w:spacing w:after="0" w:line="360" w:lineRule="auto"/>
        <w:rPr>
          <w:rFonts w:ascii="Calibri" w:eastAsia="Calibri" w:hAnsi="Calibri" w:cs="Calibri"/>
          <w:sz w:val="26"/>
          <w:szCs w:val="26"/>
          <w:lang w:val="el-GR" w:eastAsia="el-GR"/>
        </w:rPr>
      </w:pPr>
    </w:p>
    <w:p w14:paraId="2FE23258" w14:textId="77777777" w:rsidR="002D4AA3" w:rsidRPr="002D4AA3" w:rsidRDefault="002D4AA3" w:rsidP="002D4AA3">
      <w:pPr>
        <w:keepNext/>
        <w:keepLines/>
        <w:spacing w:before="40" w:after="0" w:line="360" w:lineRule="auto"/>
        <w:outlineLvl w:val="1"/>
        <w:rPr>
          <w:rFonts w:ascii="Calibri" w:eastAsia="Calibri" w:hAnsi="Calibri" w:cs="Calibri"/>
          <w:color w:val="2E75B5"/>
          <w:sz w:val="26"/>
          <w:szCs w:val="26"/>
          <w:lang w:val="el-GR" w:eastAsia="el-GR"/>
        </w:rPr>
      </w:pPr>
      <w:bookmarkStart w:id="15" w:name="_Toc80605142"/>
      <w:r w:rsidRPr="002D4AA3">
        <w:rPr>
          <w:rFonts w:ascii="Calibri" w:eastAsia="Calibri" w:hAnsi="Calibri" w:cs="Calibri"/>
          <w:color w:val="2E75B5"/>
          <w:sz w:val="26"/>
          <w:szCs w:val="26"/>
          <w:lang w:val="el-GR" w:eastAsia="el-GR"/>
        </w:rPr>
        <w:t>6.2. Πίνακες</w:t>
      </w:r>
      <w:bookmarkEnd w:id="15"/>
    </w:p>
    <w:p w14:paraId="13B22E1E"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Υπάρχει περίπτωση οι πίνακες να μην αναγνωριστούν και το πρόγραμμα να τους παρουσιάσει ως κείμενο.</w:t>
      </w:r>
    </w:p>
    <w:p w14:paraId="359FE7B3" w14:textId="77777777" w:rsidR="002D4AA3" w:rsidRPr="002D4AA3" w:rsidRDefault="002D4AA3" w:rsidP="002D4AA3">
      <w:pPr>
        <w:spacing w:line="360" w:lineRule="auto"/>
        <w:jc w:val="both"/>
        <w:rPr>
          <w:rFonts w:ascii="Calibri" w:eastAsia="Calibri" w:hAnsi="Calibri" w:cs="Calibri"/>
          <w:sz w:val="26"/>
          <w:szCs w:val="26"/>
          <w:lang w:val="el-GR" w:eastAsia="el-GR"/>
        </w:rPr>
      </w:pPr>
      <w:r w:rsidRPr="002D4AA3">
        <w:rPr>
          <w:rFonts w:ascii="Calibri" w:eastAsia="Calibri" w:hAnsi="Calibri" w:cs="Calibri"/>
          <w:sz w:val="24"/>
          <w:szCs w:val="24"/>
          <w:lang w:val="el-GR" w:eastAsia="el-GR"/>
        </w:rPr>
        <w:t xml:space="preserve">Επιλέγουμε τότε την περιοχή του πίνακα και από την μπάρα επιλογών που εμφανίζεται, ορίζουμε την περιοχή ως </w:t>
      </w:r>
      <w:r w:rsidRPr="002D4AA3">
        <w:rPr>
          <w:rFonts w:ascii="Calibri" w:eastAsia="Calibri" w:hAnsi="Calibri" w:cs="Calibri"/>
          <w:b/>
          <w:sz w:val="24"/>
          <w:szCs w:val="24"/>
          <w:lang w:val="el-GR" w:eastAsia="el-GR"/>
        </w:rPr>
        <w:t>«Πίνακα»</w:t>
      </w:r>
      <w:r w:rsidRPr="002D4AA3">
        <w:rPr>
          <w:rFonts w:ascii="Calibri" w:eastAsia="Calibri" w:hAnsi="Calibri" w:cs="Calibri"/>
          <w:sz w:val="24"/>
          <w:szCs w:val="24"/>
          <w:lang w:val="el-GR" w:eastAsia="el-GR"/>
        </w:rPr>
        <w:t xml:space="preserve">. Εναλλακτικά με δεξί κλικ πάνω στον πίνακα, επιλέγουμε </w:t>
      </w:r>
      <w:r w:rsidRPr="002D4AA3">
        <w:rPr>
          <w:rFonts w:ascii="Calibri" w:eastAsia="Calibri" w:hAnsi="Calibri" w:cs="Calibri"/>
          <w:b/>
          <w:sz w:val="24"/>
          <w:szCs w:val="24"/>
          <w:lang w:val="el-GR" w:eastAsia="el-GR"/>
        </w:rPr>
        <w:t>«Αλλαγή τύπου περιοχής σε».</w:t>
      </w:r>
    </w:p>
    <w:p w14:paraId="52889DB6"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lastRenderedPageBreak/>
        <w:drawing>
          <wp:inline distT="0" distB="0" distL="0" distR="0" wp14:anchorId="232CB5DB" wp14:editId="05494763">
            <wp:extent cx="4925695" cy="1713230"/>
            <wp:effectExtent l="0" t="0" r="0" b="0"/>
            <wp:docPr id="21" name="image15.png" descr="Εικόνα. Ορισμός περιοχής πίνακα"/>
            <wp:cNvGraphicFramePr/>
            <a:graphic xmlns:a="http://schemas.openxmlformats.org/drawingml/2006/main">
              <a:graphicData uri="http://schemas.openxmlformats.org/drawingml/2006/picture">
                <pic:pic xmlns:pic="http://schemas.openxmlformats.org/drawingml/2006/picture">
                  <pic:nvPicPr>
                    <pic:cNvPr id="0" name="image15.png" descr="Εικόνα. Ορισμός περιοχής πίνακα"/>
                    <pic:cNvPicPr preferRelativeResize="0"/>
                  </pic:nvPicPr>
                  <pic:blipFill>
                    <a:blip r:embed="rId37"/>
                    <a:srcRect/>
                    <a:stretch>
                      <a:fillRect/>
                    </a:stretch>
                  </pic:blipFill>
                  <pic:spPr>
                    <a:xfrm>
                      <a:off x="0" y="0"/>
                      <a:ext cx="4925695" cy="1713230"/>
                    </a:xfrm>
                    <a:prstGeom prst="rect">
                      <a:avLst/>
                    </a:prstGeom>
                    <a:ln/>
                  </pic:spPr>
                </pic:pic>
              </a:graphicData>
            </a:graphic>
          </wp:inline>
        </w:drawing>
      </w:r>
    </w:p>
    <w:p w14:paraId="5E17273B"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6744569D" wp14:editId="43BBA0F9">
            <wp:extent cx="6029325" cy="2268220"/>
            <wp:effectExtent l="0" t="0" r="0" b="0"/>
            <wp:docPr id="22" name="image20.png" descr="Εικόνα. Αλλαγή τύπου περιοχής"/>
            <wp:cNvGraphicFramePr/>
            <a:graphic xmlns:a="http://schemas.openxmlformats.org/drawingml/2006/main">
              <a:graphicData uri="http://schemas.openxmlformats.org/drawingml/2006/picture">
                <pic:pic xmlns:pic="http://schemas.openxmlformats.org/drawingml/2006/picture">
                  <pic:nvPicPr>
                    <pic:cNvPr id="0" name="image20.png" descr="Εικόνα. Αλλαγή τύπου περιοχής"/>
                    <pic:cNvPicPr preferRelativeResize="0"/>
                  </pic:nvPicPr>
                  <pic:blipFill>
                    <a:blip r:embed="rId38"/>
                    <a:srcRect/>
                    <a:stretch>
                      <a:fillRect/>
                    </a:stretch>
                  </pic:blipFill>
                  <pic:spPr>
                    <a:xfrm>
                      <a:off x="0" y="0"/>
                      <a:ext cx="6029325" cy="2268220"/>
                    </a:xfrm>
                    <a:prstGeom prst="rect">
                      <a:avLst/>
                    </a:prstGeom>
                    <a:ln/>
                  </pic:spPr>
                </pic:pic>
              </a:graphicData>
            </a:graphic>
          </wp:inline>
        </w:drawing>
      </w:r>
    </w:p>
    <w:p w14:paraId="3948F3A7"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3EB812C1"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Επίσης σε περίπτωση που το πρόγραμμα δεν αναγνωρίσει σωστά τα μέρη ενός πίνακα (γραμμές, στήλες, κελιά), έχουμε τη δυνατότητα να τα ορίσουμε/αλλάξουμε εμείς από την μπάρα επιλογών που εμφανίζεται όταν επιλέγουμε τον πίνακα.</w:t>
      </w:r>
    </w:p>
    <w:p w14:paraId="36B43BB9"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3B63F83B" w14:textId="77777777" w:rsidR="002D4AA3" w:rsidRPr="002D4AA3" w:rsidRDefault="002D4AA3" w:rsidP="002D4AA3">
      <w:pPr>
        <w:spacing w:after="0" w:line="360"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101B456E" wp14:editId="01433FB1">
            <wp:extent cx="2316480" cy="1353185"/>
            <wp:effectExtent l="0" t="0" r="0" b="0"/>
            <wp:docPr id="23" name="image31.png" descr="Εικόνα. Ορισμός λεπτομερειών πίνακα"/>
            <wp:cNvGraphicFramePr/>
            <a:graphic xmlns:a="http://schemas.openxmlformats.org/drawingml/2006/main">
              <a:graphicData uri="http://schemas.openxmlformats.org/drawingml/2006/picture">
                <pic:pic xmlns:pic="http://schemas.openxmlformats.org/drawingml/2006/picture">
                  <pic:nvPicPr>
                    <pic:cNvPr id="0" name="image31.png" descr="Εικόνα. Ορισμός λεπτομερειών πίνακα"/>
                    <pic:cNvPicPr preferRelativeResize="0"/>
                  </pic:nvPicPr>
                  <pic:blipFill>
                    <a:blip r:embed="rId39"/>
                    <a:srcRect/>
                    <a:stretch>
                      <a:fillRect/>
                    </a:stretch>
                  </pic:blipFill>
                  <pic:spPr>
                    <a:xfrm>
                      <a:off x="0" y="0"/>
                      <a:ext cx="2316480" cy="1353185"/>
                    </a:xfrm>
                    <a:prstGeom prst="rect">
                      <a:avLst/>
                    </a:prstGeom>
                    <a:ln/>
                  </pic:spPr>
                </pic:pic>
              </a:graphicData>
            </a:graphic>
          </wp:inline>
        </w:drawing>
      </w:r>
    </w:p>
    <w:p w14:paraId="0536C8FA"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21C8D49F"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Δεν ξεχνάμε να επιλέξουμε </w:t>
      </w:r>
      <w:r w:rsidRPr="002D4AA3">
        <w:rPr>
          <w:rFonts w:ascii="Calibri" w:eastAsia="Calibri" w:hAnsi="Calibri" w:cs="Calibri"/>
          <w:b/>
          <w:sz w:val="24"/>
          <w:szCs w:val="24"/>
          <w:lang w:val="el-GR" w:eastAsia="el-GR"/>
        </w:rPr>
        <w:t>«Ανάγνωση σελίδας»</w:t>
      </w:r>
      <w:r w:rsidRPr="002D4AA3">
        <w:rPr>
          <w:rFonts w:ascii="Calibri" w:eastAsia="Calibri" w:hAnsi="Calibri" w:cs="Calibri"/>
          <w:sz w:val="24"/>
          <w:szCs w:val="24"/>
          <w:lang w:val="el-GR" w:eastAsia="el-GR"/>
        </w:rPr>
        <w:t xml:space="preserve"> στο</w:t>
      </w:r>
      <w:r w:rsidRPr="002D4AA3">
        <w:rPr>
          <w:rFonts w:ascii="Calibri" w:eastAsia="Calibri" w:hAnsi="Calibri" w:cs="Calibri"/>
          <w:b/>
          <w:sz w:val="24"/>
          <w:szCs w:val="24"/>
          <w:lang w:val="el-GR" w:eastAsia="el-GR"/>
        </w:rPr>
        <w:t xml:space="preserve"> «Παράθυρο εικόνα»</w:t>
      </w:r>
      <w:r w:rsidRPr="002D4AA3">
        <w:rPr>
          <w:rFonts w:ascii="Calibri" w:eastAsia="Calibri" w:hAnsi="Calibri" w:cs="Calibri"/>
          <w:sz w:val="24"/>
          <w:szCs w:val="24"/>
          <w:lang w:val="el-GR" w:eastAsia="el-GR"/>
        </w:rPr>
        <w:t>, ώστε το πρόγραμμα να αναγνωρίσει και να εκτελέσει τις αλλαγές που πραγματοποιήσαμε.</w:t>
      </w:r>
    </w:p>
    <w:p w14:paraId="30919B46" w14:textId="77777777" w:rsidR="002D4AA3" w:rsidRPr="002D4AA3" w:rsidRDefault="002D4AA3" w:rsidP="002D4AA3">
      <w:pPr>
        <w:spacing w:after="0" w:line="360" w:lineRule="auto"/>
        <w:rPr>
          <w:rFonts w:ascii="Calibri" w:eastAsia="Calibri" w:hAnsi="Calibri" w:cs="Calibri"/>
          <w:sz w:val="24"/>
          <w:szCs w:val="24"/>
          <w:lang w:val="el-GR" w:eastAsia="el-GR"/>
        </w:rPr>
      </w:pPr>
    </w:p>
    <w:p w14:paraId="5CFE9928" w14:textId="77777777" w:rsidR="002D4AA3" w:rsidRPr="002D4AA3" w:rsidRDefault="002D4AA3" w:rsidP="002D4AA3">
      <w:pPr>
        <w:keepNext/>
        <w:keepLines/>
        <w:spacing w:after="0" w:line="360" w:lineRule="auto"/>
        <w:outlineLvl w:val="1"/>
        <w:rPr>
          <w:rFonts w:ascii="Calibri" w:eastAsia="Calibri" w:hAnsi="Calibri" w:cs="Calibri"/>
          <w:color w:val="2E75B5"/>
          <w:sz w:val="26"/>
          <w:szCs w:val="26"/>
          <w:lang w:val="el-GR" w:eastAsia="el-GR"/>
        </w:rPr>
      </w:pPr>
      <w:bookmarkStart w:id="16" w:name="_Toc80605143"/>
      <w:r w:rsidRPr="002D4AA3">
        <w:rPr>
          <w:rFonts w:ascii="Calibri" w:eastAsia="Calibri" w:hAnsi="Calibri" w:cs="Calibri"/>
          <w:color w:val="2E75B5"/>
          <w:sz w:val="26"/>
          <w:szCs w:val="26"/>
          <w:lang w:val="el-GR" w:eastAsia="el-GR"/>
        </w:rPr>
        <w:lastRenderedPageBreak/>
        <w:t>6.3. Περιοχή κειμένου</w:t>
      </w:r>
      <w:bookmarkEnd w:id="16"/>
    </w:p>
    <w:p w14:paraId="2E466D5F" w14:textId="77777777" w:rsidR="002D4AA3" w:rsidRPr="002D4AA3" w:rsidRDefault="002D4AA3" w:rsidP="002D4AA3">
      <w:pPr>
        <w:keepNext/>
        <w:keepLines/>
        <w:spacing w:before="40" w:after="0" w:line="360" w:lineRule="auto"/>
        <w:outlineLvl w:val="2"/>
        <w:rPr>
          <w:rFonts w:ascii="Calibri" w:eastAsia="Calibri" w:hAnsi="Calibri" w:cs="Calibri"/>
          <w:color w:val="1E4D78"/>
          <w:sz w:val="24"/>
          <w:szCs w:val="24"/>
          <w:lang w:val="el-GR" w:eastAsia="el-GR"/>
        </w:rPr>
      </w:pPr>
      <w:bookmarkStart w:id="17" w:name="_Toc80605144"/>
      <w:r w:rsidRPr="002D4AA3">
        <w:rPr>
          <w:rFonts w:ascii="Calibri" w:eastAsia="Calibri" w:hAnsi="Calibri" w:cs="Calibri"/>
          <w:color w:val="1E4D78"/>
          <w:sz w:val="24"/>
          <w:szCs w:val="24"/>
          <w:lang w:val="el-GR" w:eastAsia="el-GR"/>
        </w:rPr>
        <w:t>6.3.1. Ορθογραφικά λάθη</w:t>
      </w:r>
      <w:bookmarkEnd w:id="17"/>
    </w:p>
    <w:p w14:paraId="5EDEA72F"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Στο </w:t>
      </w:r>
      <w:r w:rsidRPr="002D4AA3">
        <w:rPr>
          <w:rFonts w:ascii="Calibri" w:eastAsia="Calibri" w:hAnsi="Calibri" w:cs="Calibri"/>
          <w:b/>
          <w:sz w:val="24"/>
          <w:szCs w:val="24"/>
          <w:lang w:val="el-GR" w:eastAsia="el-GR"/>
        </w:rPr>
        <w:t>«Παράθυρο κείμενο»</w:t>
      </w:r>
      <w:r w:rsidRPr="002D4AA3">
        <w:rPr>
          <w:rFonts w:ascii="Calibri" w:eastAsia="Calibri" w:hAnsi="Calibri" w:cs="Calibri"/>
          <w:sz w:val="24"/>
          <w:szCs w:val="24"/>
          <w:lang w:val="el-GR" w:eastAsia="el-GR"/>
        </w:rPr>
        <w:t xml:space="preserve"> δεξιά της οθόνης υπάρχει η δυνατότητα να διορθώσουμε τυχόν λάθη συγκρίνοντας με το πρωτότυπο PDF, όπως αυτό εμφανίζεται στο </w:t>
      </w:r>
      <w:r w:rsidRPr="002D4AA3">
        <w:rPr>
          <w:rFonts w:ascii="Calibri" w:eastAsia="Calibri" w:hAnsi="Calibri" w:cs="Calibri"/>
          <w:b/>
          <w:sz w:val="24"/>
          <w:szCs w:val="24"/>
          <w:lang w:val="el-GR" w:eastAsia="el-GR"/>
        </w:rPr>
        <w:t>«Παράθυρο εικόνα»</w:t>
      </w:r>
      <w:r w:rsidRPr="002D4AA3">
        <w:rPr>
          <w:rFonts w:ascii="Calibri" w:eastAsia="Calibri" w:hAnsi="Calibri" w:cs="Calibri"/>
          <w:sz w:val="24"/>
          <w:szCs w:val="24"/>
          <w:lang w:val="el-GR" w:eastAsia="el-GR"/>
        </w:rPr>
        <w:t xml:space="preserve"> στο κέντρο της οθόνης.</w:t>
      </w:r>
    </w:p>
    <w:p w14:paraId="1EC08F77"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Τα ορθογραφικά λάθη παρουσιάζονται με κόκκινη υπογράμμιση και το πρόγραμμα </w:t>
      </w:r>
      <w:proofErr w:type="spellStart"/>
      <w:r w:rsidRPr="002D4AA3">
        <w:rPr>
          <w:rFonts w:ascii="Calibri" w:eastAsia="Calibri" w:hAnsi="Calibri" w:cs="Calibri"/>
          <w:sz w:val="24"/>
          <w:szCs w:val="24"/>
          <w:lang w:val="el-GR" w:eastAsia="el-GR"/>
        </w:rPr>
        <w:t>εφιστά</w:t>
      </w:r>
      <w:proofErr w:type="spellEnd"/>
      <w:r w:rsidRPr="002D4AA3">
        <w:rPr>
          <w:rFonts w:ascii="Calibri" w:eastAsia="Calibri" w:hAnsi="Calibri" w:cs="Calibri"/>
          <w:sz w:val="24"/>
          <w:szCs w:val="24"/>
          <w:lang w:val="el-GR" w:eastAsia="el-GR"/>
        </w:rPr>
        <w:t xml:space="preserve"> την προσοχή μας με γαλάζιο χρώμα στα σημεία που ίσως να υπάρχει λάθος αναγνώρισης χαρακτήρων. Είναι πιθανό να υπάρχουν και λάθη χωρίς σήμανση.</w:t>
      </w:r>
    </w:p>
    <w:p w14:paraId="5C4C9674"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0BEF1BA8" wp14:editId="6F04B1E7">
            <wp:extent cx="5311775" cy="1384300"/>
            <wp:effectExtent l="0" t="0" r="0" b="0"/>
            <wp:docPr id="24" name="image23.png" descr="Εικόνα. Επισήμανση ορθογραφικών λαθών"/>
            <wp:cNvGraphicFramePr/>
            <a:graphic xmlns:a="http://schemas.openxmlformats.org/drawingml/2006/main">
              <a:graphicData uri="http://schemas.openxmlformats.org/drawingml/2006/picture">
                <pic:pic xmlns:pic="http://schemas.openxmlformats.org/drawingml/2006/picture">
                  <pic:nvPicPr>
                    <pic:cNvPr id="0" name="image23.png" descr="Εικόνα. Επισήμανση ορθογραφικών λαθών"/>
                    <pic:cNvPicPr preferRelativeResize="0"/>
                  </pic:nvPicPr>
                  <pic:blipFill>
                    <a:blip r:embed="rId40"/>
                    <a:srcRect/>
                    <a:stretch>
                      <a:fillRect/>
                    </a:stretch>
                  </pic:blipFill>
                  <pic:spPr>
                    <a:xfrm>
                      <a:off x="0" y="0"/>
                      <a:ext cx="5311775" cy="1384300"/>
                    </a:xfrm>
                    <a:prstGeom prst="rect">
                      <a:avLst/>
                    </a:prstGeom>
                    <a:ln/>
                  </pic:spPr>
                </pic:pic>
              </a:graphicData>
            </a:graphic>
          </wp:inline>
        </w:drawing>
      </w:r>
    </w:p>
    <w:p w14:paraId="0134D243" w14:textId="77777777" w:rsidR="002D4AA3" w:rsidRPr="002D4AA3" w:rsidRDefault="002D4AA3" w:rsidP="002D4AA3">
      <w:pPr>
        <w:spacing w:after="0" w:line="240" w:lineRule="auto"/>
        <w:rPr>
          <w:rFonts w:ascii="Calibri" w:eastAsia="Calibri" w:hAnsi="Calibri" w:cs="Calibri"/>
          <w:sz w:val="26"/>
          <w:szCs w:val="26"/>
          <w:lang w:val="el-GR" w:eastAsia="el-GR"/>
        </w:rPr>
      </w:pPr>
    </w:p>
    <w:p w14:paraId="6272F9F4" w14:textId="77777777" w:rsidR="002D4AA3" w:rsidRPr="002D4AA3" w:rsidRDefault="002D4AA3" w:rsidP="002D4AA3">
      <w:pPr>
        <w:spacing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Προσοχή χρειάζεται σε περίπτωση που ελληνικοί χαρακτήρες (η, ι, ν, ο, ρ, υ, χ) έχουν αναγνωριστεί ως παρόμοιοι λατινικοί, για παράδειγμα το ελληνικό </w:t>
      </w:r>
      <w:r w:rsidRPr="002D4AA3">
        <w:rPr>
          <w:rFonts w:ascii="Calibri" w:eastAsia="Calibri" w:hAnsi="Calibri" w:cs="Calibri"/>
          <w:b/>
          <w:sz w:val="24"/>
          <w:szCs w:val="24"/>
          <w:lang w:val="el-GR" w:eastAsia="el-GR"/>
        </w:rPr>
        <w:t>χ</w:t>
      </w:r>
      <w:r w:rsidRPr="002D4AA3">
        <w:rPr>
          <w:rFonts w:ascii="Calibri" w:eastAsia="Calibri" w:hAnsi="Calibri" w:cs="Calibri"/>
          <w:sz w:val="24"/>
          <w:szCs w:val="24"/>
          <w:lang w:val="el-GR" w:eastAsia="el-GR"/>
        </w:rPr>
        <w:t xml:space="preserve"> μπορεί να έχει μετατραπεί σε λατινικό </w:t>
      </w:r>
      <w:r w:rsidRPr="002D4AA3">
        <w:rPr>
          <w:rFonts w:ascii="Calibri" w:eastAsia="Calibri" w:hAnsi="Calibri" w:cs="Calibri"/>
          <w:b/>
          <w:sz w:val="24"/>
          <w:szCs w:val="24"/>
          <w:lang w:val="el-GR" w:eastAsia="el-GR"/>
        </w:rPr>
        <w:t>x</w:t>
      </w:r>
      <w:r w:rsidRPr="002D4AA3">
        <w:rPr>
          <w:rFonts w:ascii="Calibri" w:eastAsia="Calibri" w:hAnsi="Calibri" w:cs="Calibri"/>
          <w:sz w:val="24"/>
          <w:szCs w:val="24"/>
          <w:lang w:val="el-GR" w:eastAsia="el-GR"/>
        </w:rPr>
        <w:t xml:space="preserve">. Σε αυτές τις περιπτώσεις χρειάζεται ιδιαίτερη προσοχή, διότι δεν θα εμφανιστεί στο πρόγραμμα ως ορθογραφικό λάθος και δεν θα μαρκαριστεί η συγκεκριμένη λέξη γιατί το σύστημα την αγνοεί επειδή περιλαμβάνει ελληνικά και αγγλικά γράμματα. Σίγουρα, σε περίπτωση που κάτι διαφύγει, θα είναι εφικτό να διορθωθεί στο τελικό κείμενο </w:t>
      </w:r>
      <w:proofErr w:type="spellStart"/>
      <w:r w:rsidRPr="002D4AA3">
        <w:rPr>
          <w:rFonts w:ascii="Calibri" w:eastAsia="Calibri" w:hAnsi="Calibri" w:cs="Calibri"/>
          <w:sz w:val="24"/>
          <w:szCs w:val="24"/>
          <w:lang w:val="el-GR" w:eastAsia="el-GR"/>
        </w:rPr>
        <w:t>word</w:t>
      </w:r>
      <w:proofErr w:type="spellEnd"/>
      <w:r w:rsidRPr="002D4AA3">
        <w:rPr>
          <w:rFonts w:ascii="Calibri" w:eastAsia="Calibri" w:hAnsi="Calibri" w:cs="Calibri"/>
          <w:sz w:val="24"/>
          <w:szCs w:val="24"/>
          <w:lang w:val="el-GR" w:eastAsia="el-GR"/>
        </w:rPr>
        <w:t>.</w:t>
      </w:r>
    </w:p>
    <w:p w14:paraId="6FEBE685"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Μπορούμε να διορθώσουμε και τα ορθογραφικά λάθη, είτε απευθείας πάνω στο κείμενο, είτε με τη λειτουργία </w:t>
      </w:r>
      <w:r w:rsidRPr="002D4AA3">
        <w:rPr>
          <w:rFonts w:ascii="Calibri" w:eastAsia="Calibri" w:hAnsi="Calibri" w:cs="Calibri"/>
          <w:b/>
          <w:sz w:val="24"/>
          <w:szCs w:val="24"/>
          <w:lang w:val="el-GR" w:eastAsia="el-GR"/>
        </w:rPr>
        <w:t>«Επαλήθευση κειμένου»</w:t>
      </w:r>
      <w:r w:rsidRPr="002D4AA3">
        <w:rPr>
          <w:rFonts w:ascii="Calibri" w:eastAsia="Calibri" w:hAnsi="Calibri" w:cs="Calibri"/>
          <w:sz w:val="24"/>
          <w:szCs w:val="24"/>
          <w:lang w:val="el-GR" w:eastAsia="el-GR"/>
        </w:rPr>
        <w:t xml:space="preserve"> (στην κύρια γραμμή εργαλείων επιλέγουμε το εικονίδιο «Επαλήθευση κειμένου» ή επιλέγουμε στο μενού</w:t>
      </w:r>
      <w:r w:rsidRPr="002D4AA3">
        <w:rPr>
          <w:rFonts w:ascii="Calibri" w:eastAsia="Calibri" w:hAnsi="Calibri" w:cs="Calibri"/>
          <w:sz w:val="26"/>
          <w:szCs w:val="26"/>
          <w:lang w:val="el-GR" w:eastAsia="el-GR"/>
        </w:rPr>
        <w:t xml:space="preserve"> </w:t>
      </w:r>
      <w:r w:rsidRPr="002D4AA3">
        <w:rPr>
          <w:rFonts w:ascii="Calibri" w:eastAsia="Calibri" w:hAnsi="Calibri" w:cs="Calibri"/>
          <w:b/>
          <w:sz w:val="26"/>
          <w:szCs w:val="26"/>
          <w:lang w:val="el-GR" w:eastAsia="el-GR"/>
        </w:rPr>
        <w:t>«</w:t>
      </w:r>
      <w:r w:rsidRPr="002D4AA3">
        <w:rPr>
          <w:rFonts w:ascii="Calibri" w:eastAsia="Calibri" w:hAnsi="Calibri" w:cs="Calibri"/>
          <w:b/>
          <w:sz w:val="24"/>
          <w:szCs w:val="24"/>
          <w:lang w:val="el-GR" w:eastAsia="el-GR"/>
        </w:rPr>
        <w:t>Εργαλεία» – «Επαλήθευση»</w:t>
      </w:r>
      <w:r w:rsidRPr="002D4AA3">
        <w:rPr>
          <w:rFonts w:ascii="Calibri" w:eastAsia="Calibri" w:hAnsi="Calibri" w:cs="Calibri"/>
          <w:sz w:val="24"/>
          <w:szCs w:val="24"/>
          <w:lang w:val="el-GR" w:eastAsia="el-GR"/>
        </w:rPr>
        <w:t xml:space="preserve">). </w:t>
      </w:r>
    </w:p>
    <w:p w14:paraId="47F782AA" w14:textId="77777777" w:rsidR="002D4AA3" w:rsidRPr="002D4AA3" w:rsidRDefault="002D4AA3" w:rsidP="002D4AA3">
      <w:pPr>
        <w:spacing w:after="0" w:line="240" w:lineRule="auto"/>
        <w:rPr>
          <w:rFonts w:ascii="Calibri" w:eastAsia="Calibri" w:hAnsi="Calibri" w:cs="Calibri"/>
          <w:sz w:val="26"/>
          <w:szCs w:val="26"/>
          <w:lang w:val="el-GR" w:eastAsia="el-GR"/>
        </w:rPr>
      </w:pPr>
    </w:p>
    <w:p w14:paraId="7D5C8174" w14:textId="77777777" w:rsid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lastRenderedPageBreak/>
        <w:drawing>
          <wp:inline distT="0" distB="0" distL="0" distR="0" wp14:anchorId="2229E743" wp14:editId="77FB623B">
            <wp:extent cx="6010462" cy="3960000"/>
            <wp:effectExtent l="0" t="0" r="0" b="2540"/>
            <wp:docPr id="27" name="image21.png" descr="Εικόνα,. Εργαλείο &quot;Επαλήθευση κειμέν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Εικόνα,. Εργαλείο &quot;Επαλήθευση κειμένου&quot;"/>
                    <pic:cNvPicPr preferRelativeResize="0"/>
                  </pic:nvPicPr>
                  <pic:blipFill>
                    <a:blip r:embed="rId41"/>
                    <a:srcRect/>
                    <a:stretch>
                      <a:fillRect/>
                    </a:stretch>
                  </pic:blipFill>
                  <pic:spPr>
                    <a:xfrm>
                      <a:off x="0" y="0"/>
                      <a:ext cx="6010462" cy="3960000"/>
                    </a:xfrm>
                    <a:prstGeom prst="rect">
                      <a:avLst/>
                    </a:prstGeom>
                    <a:ln/>
                  </pic:spPr>
                </pic:pic>
              </a:graphicData>
            </a:graphic>
          </wp:inline>
        </w:drawing>
      </w:r>
    </w:p>
    <w:p w14:paraId="5F10793A" w14:textId="77777777" w:rsidR="00D90858" w:rsidRPr="002D4AA3" w:rsidRDefault="00D90858" w:rsidP="00D90858">
      <w:pPr>
        <w:spacing w:after="0" w:line="240" w:lineRule="auto"/>
        <w:rPr>
          <w:rFonts w:ascii="Calibri" w:eastAsia="Calibri" w:hAnsi="Calibri" w:cs="Calibri"/>
          <w:sz w:val="26"/>
          <w:szCs w:val="26"/>
          <w:lang w:val="el-GR" w:eastAsia="el-GR"/>
        </w:rPr>
      </w:pPr>
    </w:p>
    <w:p w14:paraId="71A1ACB6" w14:textId="77777777" w:rsid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Το πλαίσιο διαλόγου που εμφανίζεται, μας μεταφέρει αυτόματα στο επόμενο ορθογραφικό λάθος ή αμφισβητούμενο χαρακτήρα. Αν είναι σωστό, επιλέγουμε </w:t>
      </w:r>
      <w:r w:rsidRPr="002D4AA3">
        <w:rPr>
          <w:rFonts w:ascii="Calibri" w:eastAsia="Calibri" w:hAnsi="Calibri" w:cs="Calibri"/>
          <w:b/>
          <w:sz w:val="24"/>
          <w:szCs w:val="24"/>
          <w:lang w:val="el-GR" w:eastAsia="el-GR"/>
        </w:rPr>
        <w:t>«Παράβλεψη»</w:t>
      </w:r>
      <w:r w:rsidRPr="002D4AA3">
        <w:rPr>
          <w:rFonts w:ascii="Calibri" w:eastAsia="Calibri" w:hAnsi="Calibri" w:cs="Calibri"/>
          <w:sz w:val="24"/>
          <w:szCs w:val="24"/>
          <w:lang w:val="el-GR" w:eastAsia="el-GR"/>
        </w:rPr>
        <w:t>. Αλλιώς επιλέγουμε τη σωστή λέξη από τις προτάσεις και κάνουμε «</w:t>
      </w:r>
      <w:r w:rsidRPr="002D4AA3">
        <w:rPr>
          <w:rFonts w:ascii="Calibri" w:eastAsia="Calibri" w:hAnsi="Calibri" w:cs="Calibri"/>
          <w:b/>
          <w:sz w:val="24"/>
          <w:szCs w:val="24"/>
          <w:lang w:val="el-GR" w:eastAsia="el-GR"/>
        </w:rPr>
        <w:t>Αντικατάσταση»</w:t>
      </w:r>
      <w:r w:rsidRPr="002D4AA3">
        <w:rPr>
          <w:rFonts w:ascii="Calibri" w:eastAsia="Calibri" w:hAnsi="Calibri" w:cs="Calibri"/>
          <w:sz w:val="24"/>
          <w:szCs w:val="24"/>
          <w:lang w:val="el-GR" w:eastAsia="el-GR"/>
        </w:rPr>
        <w:t>. Μπορούμε επίσης να προσθέσουμε μία λέξη στο λεξικό, ώστε να μην την επισημάνει ξανά ως λάθος.</w:t>
      </w:r>
    </w:p>
    <w:p w14:paraId="023F9F35" w14:textId="77777777" w:rsidR="00D90858" w:rsidRPr="002D4AA3" w:rsidRDefault="00D90858" w:rsidP="00D90858">
      <w:pPr>
        <w:spacing w:after="0" w:line="240" w:lineRule="auto"/>
        <w:jc w:val="both"/>
        <w:rPr>
          <w:rFonts w:ascii="Calibri" w:eastAsia="Calibri" w:hAnsi="Calibri" w:cs="Calibri"/>
          <w:sz w:val="24"/>
          <w:szCs w:val="24"/>
          <w:lang w:val="el-GR" w:eastAsia="el-GR"/>
        </w:rPr>
      </w:pPr>
    </w:p>
    <w:p w14:paraId="5BB42DFB"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734C2DC7" wp14:editId="73B8591D">
            <wp:extent cx="4255191" cy="2628000"/>
            <wp:effectExtent l="0" t="0" r="0" b="1270"/>
            <wp:docPr id="28" name="image10.png" descr="Εικόνα. Διόρθωση ορθογραφικών λαθώ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Εικόνα. Διόρθωση ορθογραφικών λαθών "/>
                    <pic:cNvPicPr preferRelativeResize="0"/>
                  </pic:nvPicPr>
                  <pic:blipFill>
                    <a:blip r:embed="rId42"/>
                    <a:srcRect/>
                    <a:stretch>
                      <a:fillRect/>
                    </a:stretch>
                  </pic:blipFill>
                  <pic:spPr>
                    <a:xfrm>
                      <a:off x="0" y="0"/>
                      <a:ext cx="4255191" cy="2628000"/>
                    </a:xfrm>
                    <a:prstGeom prst="rect">
                      <a:avLst/>
                    </a:prstGeom>
                    <a:ln/>
                  </pic:spPr>
                </pic:pic>
              </a:graphicData>
            </a:graphic>
          </wp:inline>
        </w:drawing>
      </w:r>
    </w:p>
    <w:p w14:paraId="12D166F3" w14:textId="77777777" w:rsidR="002D4AA3" w:rsidRPr="002D4AA3" w:rsidRDefault="002D4AA3" w:rsidP="002D4AA3">
      <w:pPr>
        <w:keepNext/>
        <w:keepLines/>
        <w:spacing w:before="40" w:after="0" w:line="360" w:lineRule="auto"/>
        <w:outlineLvl w:val="2"/>
        <w:rPr>
          <w:rFonts w:ascii="Calibri" w:eastAsia="Calibri" w:hAnsi="Calibri" w:cs="Calibri"/>
          <w:color w:val="1E4D78"/>
          <w:sz w:val="24"/>
          <w:szCs w:val="24"/>
          <w:lang w:val="el-GR" w:eastAsia="el-GR"/>
        </w:rPr>
      </w:pPr>
      <w:bookmarkStart w:id="18" w:name="_Toc80605145"/>
      <w:r w:rsidRPr="002D4AA3">
        <w:rPr>
          <w:rFonts w:ascii="Calibri" w:eastAsia="Calibri" w:hAnsi="Calibri" w:cs="Calibri"/>
          <w:color w:val="1E4D78"/>
          <w:sz w:val="24"/>
          <w:szCs w:val="24"/>
          <w:lang w:val="el-GR" w:eastAsia="el-GR"/>
        </w:rPr>
        <w:lastRenderedPageBreak/>
        <w:t>6.3.2. Ιδιότητες κειμένου</w:t>
      </w:r>
      <w:bookmarkEnd w:id="18"/>
    </w:p>
    <w:p w14:paraId="066734D3"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Ορισμένες από τις ιδιότητες του κειμένου (προσανατολισμός, λειτουργίες) μπορεί να μην έχουν καθοριστεί σωστά. Σε αυτήν την περίπτωση μπορούμε να τις τροποποιήσουμε από το μενού συντόμευσης που εμφανίζεται κάνοντας δεξί κλικ σε μια περιοχή κείμενου.</w:t>
      </w:r>
    </w:p>
    <w:p w14:paraId="40622D23" w14:textId="77777777" w:rsidR="002D4AA3" w:rsidRPr="002D4AA3" w:rsidRDefault="002D4AA3" w:rsidP="00D90858">
      <w:pPr>
        <w:spacing w:after="0" w:line="276" w:lineRule="auto"/>
        <w:rPr>
          <w:rFonts w:ascii="Calibri" w:eastAsia="Calibri" w:hAnsi="Calibri" w:cs="Calibri"/>
          <w:sz w:val="24"/>
          <w:szCs w:val="24"/>
          <w:lang w:val="el-GR" w:eastAsia="el-GR"/>
        </w:rPr>
      </w:pPr>
    </w:p>
    <w:p w14:paraId="116A712F" w14:textId="77777777" w:rsidR="002D4AA3" w:rsidRPr="002D4AA3" w:rsidRDefault="002D4AA3" w:rsidP="002D4AA3">
      <w:pPr>
        <w:spacing w:after="0" w:line="360" w:lineRule="auto"/>
        <w:rPr>
          <w:rFonts w:ascii="Calibri" w:eastAsia="Calibri" w:hAnsi="Calibri" w:cs="Calibri"/>
          <w:sz w:val="26"/>
          <w:szCs w:val="26"/>
          <w:lang w:val="el-GR" w:eastAsia="el-GR"/>
        </w:rPr>
      </w:pPr>
      <w:r w:rsidRPr="002D4AA3">
        <w:rPr>
          <w:rFonts w:ascii="Calibri" w:eastAsia="Calibri" w:hAnsi="Calibri" w:cs="Calibri"/>
          <w:noProof/>
          <w:sz w:val="26"/>
          <w:szCs w:val="26"/>
          <w:lang w:val="el-GR" w:eastAsia="el-GR"/>
        </w:rPr>
        <w:drawing>
          <wp:inline distT="0" distB="0" distL="0" distR="0" wp14:anchorId="29D190AE" wp14:editId="50851F51">
            <wp:extent cx="5274000" cy="2725200"/>
            <wp:effectExtent l="0" t="0" r="3175" b="0"/>
            <wp:docPr id="6" name="image9.png" descr="Εικόνα. Ιδιότητες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Εικόνα. Ιδιότητες κειμένου"/>
                    <pic:cNvPicPr preferRelativeResize="0"/>
                  </pic:nvPicPr>
                  <pic:blipFill>
                    <a:blip r:embed="rId43"/>
                    <a:srcRect/>
                    <a:stretch>
                      <a:fillRect/>
                    </a:stretch>
                  </pic:blipFill>
                  <pic:spPr>
                    <a:xfrm>
                      <a:off x="0" y="0"/>
                      <a:ext cx="5274000" cy="2725200"/>
                    </a:xfrm>
                    <a:prstGeom prst="rect">
                      <a:avLst/>
                    </a:prstGeom>
                    <a:ln/>
                  </pic:spPr>
                </pic:pic>
              </a:graphicData>
            </a:graphic>
          </wp:inline>
        </w:drawing>
      </w:r>
    </w:p>
    <w:p w14:paraId="6FCF79E9" w14:textId="77777777" w:rsidR="002D4AA3" w:rsidRPr="002D4AA3" w:rsidRDefault="002D4AA3" w:rsidP="00D90858">
      <w:pPr>
        <w:spacing w:line="240" w:lineRule="auto"/>
        <w:rPr>
          <w:rFonts w:ascii="Calibri" w:eastAsia="Calibri" w:hAnsi="Calibri" w:cs="Calibri"/>
          <w:lang w:val="el-GR" w:eastAsia="el-GR"/>
        </w:rPr>
      </w:pPr>
    </w:p>
    <w:p w14:paraId="0584D25D"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Παράδειγμα. Στο παρακάτω κείμενο η λέξη «</w:t>
      </w:r>
      <w:r w:rsidRPr="002D4AA3">
        <w:rPr>
          <w:rFonts w:ascii="Calibri" w:eastAsia="Calibri" w:hAnsi="Calibri" w:cs="Calibri"/>
          <w:i/>
          <w:sz w:val="24"/>
          <w:szCs w:val="24"/>
          <w:lang w:val="el-GR" w:eastAsia="el-GR"/>
        </w:rPr>
        <w:t>Δραστηριότητα</w:t>
      </w:r>
      <w:r w:rsidRPr="002D4AA3">
        <w:rPr>
          <w:rFonts w:ascii="Calibri" w:eastAsia="Calibri" w:hAnsi="Calibri" w:cs="Calibri"/>
          <w:sz w:val="24"/>
          <w:szCs w:val="24"/>
          <w:lang w:val="el-GR" w:eastAsia="el-GR"/>
        </w:rPr>
        <w:t>» έχει λάθος προσανατολισμό και θέλουμε να επιλέξουμε τον σωστό, ώστε κατά την μετατροπή να αναγνωριστεί σωστά.</w:t>
      </w:r>
    </w:p>
    <w:p w14:paraId="5386F0DB" w14:textId="77777777" w:rsidR="002D4AA3" w:rsidRPr="002D4AA3" w:rsidRDefault="002D4AA3" w:rsidP="002D4AA3">
      <w:pPr>
        <w:spacing w:after="0"/>
        <w:rPr>
          <w:rFonts w:ascii="Calibri" w:eastAsia="Calibri" w:hAnsi="Calibri" w:cs="Calibri"/>
          <w:lang w:val="el-GR" w:eastAsia="el-GR"/>
        </w:rPr>
      </w:pPr>
    </w:p>
    <w:p w14:paraId="7AD2EECD" w14:textId="77777777" w:rsidR="002D4AA3" w:rsidRPr="002D4AA3" w:rsidRDefault="002D4AA3" w:rsidP="002D4AA3">
      <w:pPr>
        <w:rPr>
          <w:rFonts w:ascii="Calibri" w:eastAsia="Calibri" w:hAnsi="Calibri" w:cs="Calibri"/>
          <w:lang w:val="el-GR" w:eastAsia="el-GR"/>
        </w:rPr>
      </w:pPr>
      <w:r w:rsidRPr="002D4AA3">
        <w:rPr>
          <w:rFonts w:ascii="Calibri" w:eastAsia="Calibri" w:hAnsi="Calibri" w:cs="Calibri"/>
          <w:noProof/>
          <w:lang w:val="el-GR" w:eastAsia="el-GR"/>
        </w:rPr>
        <w:lastRenderedPageBreak/>
        <w:drawing>
          <wp:inline distT="0" distB="0" distL="0" distR="0" wp14:anchorId="3BDC11AA" wp14:editId="1BBA9E53">
            <wp:extent cx="6200140" cy="4304665"/>
            <wp:effectExtent l="0" t="0" r="0" b="0"/>
            <wp:docPr id="7" name="image16.png" descr="Εικόνα. Προσανατολισμός κειμένου"/>
            <wp:cNvGraphicFramePr/>
            <a:graphic xmlns:a="http://schemas.openxmlformats.org/drawingml/2006/main">
              <a:graphicData uri="http://schemas.openxmlformats.org/drawingml/2006/picture">
                <pic:pic xmlns:pic="http://schemas.openxmlformats.org/drawingml/2006/picture">
                  <pic:nvPicPr>
                    <pic:cNvPr id="0" name="image16.png" descr="Εικόνα. Προσανατολισμός κειμένου"/>
                    <pic:cNvPicPr preferRelativeResize="0"/>
                  </pic:nvPicPr>
                  <pic:blipFill>
                    <a:blip r:embed="rId44"/>
                    <a:srcRect/>
                    <a:stretch>
                      <a:fillRect/>
                    </a:stretch>
                  </pic:blipFill>
                  <pic:spPr>
                    <a:xfrm>
                      <a:off x="0" y="0"/>
                      <a:ext cx="6200140" cy="4304665"/>
                    </a:xfrm>
                    <a:prstGeom prst="rect">
                      <a:avLst/>
                    </a:prstGeom>
                    <a:ln/>
                  </pic:spPr>
                </pic:pic>
              </a:graphicData>
            </a:graphic>
          </wp:inline>
        </w:drawing>
      </w:r>
    </w:p>
    <w:p w14:paraId="0920283C" w14:textId="77777777" w:rsidR="002D4AA3" w:rsidRPr="002D4AA3" w:rsidRDefault="002D4AA3" w:rsidP="002D4AA3">
      <w:pPr>
        <w:rPr>
          <w:rFonts w:ascii="Calibri" w:eastAsia="Calibri" w:hAnsi="Calibri" w:cs="Calibri"/>
          <w:lang w:val="el-GR" w:eastAsia="el-GR"/>
        </w:rPr>
      </w:pPr>
    </w:p>
    <w:p w14:paraId="31B43FB8" w14:textId="77777777" w:rsidR="002D4AA3" w:rsidRPr="002D4AA3" w:rsidRDefault="002D4AA3" w:rsidP="002D4AA3">
      <w:pPr>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Στην παρακάτω εικόνα παρατηρούμε ότι η αναγνώριση έγινε σωστά.</w:t>
      </w:r>
    </w:p>
    <w:p w14:paraId="6AFD38FA" w14:textId="77777777" w:rsidR="002D4AA3" w:rsidRPr="002D4AA3" w:rsidRDefault="002D4AA3" w:rsidP="002D4AA3">
      <w:pPr>
        <w:rPr>
          <w:rFonts w:ascii="Calibri" w:eastAsia="Calibri" w:hAnsi="Calibri" w:cs="Calibri"/>
          <w:lang w:val="el-GR" w:eastAsia="el-GR"/>
        </w:rPr>
      </w:pPr>
      <w:r w:rsidRPr="002D4AA3">
        <w:rPr>
          <w:rFonts w:ascii="Calibri" w:eastAsia="Calibri" w:hAnsi="Calibri" w:cs="Calibri"/>
          <w:noProof/>
          <w:lang w:val="el-GR" w:eastAsia="el-GR"/>
        </w:rPr>
        <w:drawing>
          <wp:inline distT="0" distB="0" distL="0" distR="0" wp14:anchorId="4D093E2A" wp14:editId="76A29E22">
            <wp:extent cx="2309239" cy="897062"/>
            <wp:effectExtent l="0" t="0" r="0" b="0"/>
            <wp:docPr id="8" name="image7.png" descr="Εικόνα. Αποτέλεσμα διόρθωσης προσανατολισμού κειμένου"/>
            <wp:cNvGraphicFramePr/>
            <a:graphic xmlns:a="http://schemas.openxmlformats.org/drawingml/2006/main">
              <a:graphicData uri="http://schemas.openxmlformats.org/drawingml/2006/picture">
                <pic:pic xmlns:pic="http://schemas.openxmlformats.org/drawingml/2006/picture">
                  <pic:nvPicPr>
                    <pic:cNvPr id="0" name="image7.png" descr="Εικόνα. Αποτέλεσμα διόρθωσης προσανατολισμού κειμένου"/>
                    <pic:cNvPicPr preferRelativeResize="0"/>
                  </pic:nvPicPr>
                  <pic:blipFill>
                    <a:blip r:embed="rId45"/>
                    <a:srcRect/>
                    <a:stretch>
                      <a:fillRect/>
                    </a:stretch>
                  </pic:blipFill>
                  <pic:spPr>
                    <a:xfrm>
                      <a:off x="0" y="0"/>
                      <a:ext cx="2309239" cy="897062"/>
                    </a:xfrm>
                    <a:prstGeom prst="rect">
                      <a:avLst/>
                    </a:prstGeom>
                    <a:ln/>
                  </pic:spPr>
                </pic:pic>
              </a:graphicData>
            </a:graphic>
          </wp:inline>
        </w:drawing>
      </w:r>
    </w:p>
    <w:p w14:paraId="0F7FC56F" w14:textId="77777777" w:rsidR="002D4AA3" w:rsidRPr="002D4AA3" w:rsidRDefault="002D4AA3" w:rsidP="002D4AA3">
      <w:pPr>
        <w:rPr>
          <w:rFonts w:ascii="Calibri" w:eastAsia="Calibri" w:hAnsi="Calibri" w:cs="Calibri"/>
          <w:lang w:val="el-GR" w:eastAsia="el-GR"/>
        </w:rPr>
      </w:pPr>
    </w:p>
    <w:p w14:paraId="33C5FB7B" w14:textId="77777777" w:rsidR="002D4AA3" w:rsidRPr="002D4AA3" w:rsidRDefault="002D4AA3" w:rsidP="002D4AA3">
      <w:pPr>
        <w:keepNext/>
        <w:keepLines/>
        <w:spacing w:before="40" w:after="0" w:line="360" w:lineRule="auto"/>
        <w:outlineLvl w:val="2"/>
        <w:rPr>
          <w:rFonts w:ascii="Calibri" w:eastAsia="Calibri" w:hAnsi="Calibri" w:cs="Calibri"/>
          <w:color w:val="1E4D78"/>
          <w:sz w:val="24"/>
          <w:szCs w:val="24"/>
          <w:lang w:val="el-GR" w:eastAsia="el-GR"/>
        </w:rPr>
      </w:pPr>
      <w:bookmarkStart w:id="19" w:name="_Toc80605146"/>
      <w:r w:rsidRPr="002D4AA3">
        <w:rPr>
          <w:rFonts w:ascii="Calibri" w:eastAsia="Calibri" w:hAnsi="Calibri" w:cs="Calibri"/>
          <w:color w:val="1E4D78"/>
          <w:sz w:val="24"/>
          <w:szCs w:val="24"/>
          <w:lang w:val="el-GR" w:eastAsia="el-GR"/>
        </w:rPr>
        <w:t>6.3.3. Κεφαλίδες</w:t>
      </w:r>
      <w:bookmarkEnd w:id="19"/>
    </w:p>
    <w:p w14:paraId="4D4D7473"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Δεν αφαιρούμε αυτόματα τις κεφαλίδες καθώς θα αφαιρεθούν μαζί και οι αριθμοί των σελίδων (που είναι απαραίτητοι). Εάν θέλουμε, χρησιμοποιούμε την </w:t>
      </w:r>
      <w:r w:rsidRPr="002D4AA3">
        <w:rPr>
          <w:rFonts w:ascii="Calibri" w:eastAsia="Calibri" w:hAnsi="Calibri" w:cs="Calibri"/>
          <w:b/>
          <w:sz w:val="24"/>
          <w:szCs w:val="24"/>
          <w:lang w:val="el-GR" w:eastAsia="el-GR"/>
        </w:rPr>
        <w:t>«Αντικατάσταση»</w:t>
      </w:r>
      <w:r w:rsidRPr="002D4AA3">
        <w:rPr>
          <w:rFonts w:ascii="Calibri" w:eastAsia="Calibri" w:hAnsi="Calibri" w:cs="Calibri"/>
          <w:sz w:val="24"/>
          <w:szCs w:val="24"/>
          <w:lang w:val="el-GR" w:eastAsia="el-GR"/>
        </w:rPr>
        <w:t xml:space="preserve"> από το μενού </w:t>
      </w:r>
      <w:r w:rsidRPr="002D4AA3">
        <w:rPr>
          <w:rFonts w:ascii="Calibri" w:eastAsia="Calibri" w:hAnsi="Calibri" w:cs="Calibri"/>
          <w:b/>
          <w:sz w:val="24"/>
          <w:szCs w:val="24"/>
          <w:lang w:val="el-GR" w:eastAsia="el-GR"/>
        </w:rPr>
        <w:t>«Επεξεργασία»</w:t>
      </w:r>
      <w:r w:rsidRPr="002D4AA3">
        <w:rPr>
          <w:rFonts w:ascii="Calibri" w:eastAsia="Calibri" w:hAnsi="Calibri" w:cs="Calibri"/>
          <w:sz w:val="24"/>
          <w:szCs w:val="24"/>
          <w:lang w:val="el-GR" w:eastAsia="el-GR"/>
        </w:rPr>
        <w:t xml:space="preserve"> για να τις διαγράψουμε ομαδικά.</w:t>
      </w:r>
      <w:r w:rsidRPr="002D4AA3">
        <w:rPr>
          <w:rFonts w:ascii="Calibri" w:eastAsia="Calibri" w:hAnsi="Calibri" w:cs="Calibri"/>
          <w:lang w:val="el-GR" w:eastAsia="el-GR"/>
        </w:rPr>
        <w:br w:type="page"/>
      </w:r>
    </w:p>
    <w:p w14:paraId="2F7946A8" w14:textId="77777777" w:rsidR="002D4AA3" w:rsidRPr="002D4AA3" w:rsidRDefault="002D4AA3" w:rsidP="002D4AA3">
      <w:pPr>
        <w:keepNext/>
        <w:keepLines/>
        <w:spacing w:after="0" w:line="360" w:lineRule="auto"/>
        <w:outlineLvl w:val="0"/>
        <w:rPr>
          <w:rFonts w:ascii="Calibri" w:eastAsia="Calibri" w:hAnsi="Calibri" w:cs="Calibri"/>
          <w:color w:val="2E75B5"/>
          <w:sz w:val="26"/>
          <w:szCs w:val="26"/>
          <w:lang w:val="el-GR" w:eastAsia="el-GR"/>
        </w:rPr>
      </w:pPr>
      <w:bookmarkStart w:id="20" w:name="_Toc80605147"/>
      <w:r w:rsidRPr="002D4AA3">
        <w:rPr>
          <w:rFonts w:ascii="Calibri" w:eastAsia="Calibri" w:hAnsi="Calibri" w:cs="Calibri"/>
          <w:color w:val="2E75B5"/>
          <w:sz w:val="26"/>
          <w:szCs w:val="26"/>
          <w:lang w:val="el-GR" w:eastAsia="el-GR"/>
        </w:rPr>
        <w:lastRenderedPageBreak/>
        <w:t>7. Επεξεργασία αρχείου με παρόμοια τυπογραφική διάταξη</w:t>
      </w:r>
      <w:bookmarkEnd w:id="20"/>
    </w:p>
    <w:p w14:paraId="5A985D91"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Υπάρχουν αρχεία, που η τυπογραφική τους μορφή είναι τέτοια, ώστε κατά την μετατροπή να εμφανίζονται αρκετά λάθη. Μπορεί παραδείγματος χάρη, η </w:t>
      </w:r>
      <w:proofErr w:type="spellStart"/>
      <w:r w:rsidRPr="002D4AA3">
        <w:rPr>
          <w:rFonts w:ascii="Calibri" w:eastAsia="Calibri" w:hAnsi="Calibri" w:cs="Calibri"/>
          <w:sz w:val="24"/>
          <w:szCs w:val="24"/>
          <w:lang w:val="el-GR" w:eastAsia="el-GR"/>
        </w:rPr>
        <w:t>σελιδαρίθμηση</w:t>
      </w:r>
      <w:proofErr w:type="spellEnd"/>
      <w:r w:rsidRPr="002D4AA3">
        <w:rPr>
          <w:rFonts w:ascii="Calibri" w:eastAsia="Calibri" w:hAnsi="Calibri" w:cs="Calibri"/>
          <w:sz w:val="24"/>
          <w:szCs w:val="24"/>
          <w:lang w:val="el-GR" w:eastAsia="el-GR"/>
        </w:rPr>
        <w:t xml:space="preserve"> να μην εμφανίζεται στην κεφαλίδα ή το υποσέλιδο, οι σελίδες να έχουν περιμετρικά πλαίσια ή άλλα τυπογραφικά σημάδια που δεν είναι απαραίτητο να υπάρχουν στην τελική μορφή του εγγράφου που μετατρέπουμε.</w:t>
      </w:r>
    </w:p>
    <w:p w14:paraId="224A68E8" w14:textId="77777777" w:rsidR="002D4AA3" w:rsidRPr="002D4AA3" w:rsidRDefault="002D4AA3" w:rsidP="00D90858">
      <w:pPr>
        <w:spacing w:after="0" w:line="240" w:lineRule="auto"/>
        <w:jc w:val="both"/>
        <w:rPr>
          <w:rFonts w:ascii="Calibri" w:eastAsia="Calibri" w:hAnsi="Calibri" w:cs="Calibri"/>
          <w:sz w:val="24"/>
          <w:szCs w:val="24"/>
          <w:lang w:val="el-GR" w:eastAsia="el-GR"/>
        </w:rPr>
      </w:pPr>
    </w:p>
    <w:p w14:paraId="1BA74EF8"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57996620" wp14:editId="21826B06">
            <wp:extent cx="5261007" cy="5616000"/>
            <wp:effectExtent l="0" t="0" r="0" b="3810"/>
            <wp:docPr id="9" name="image18.png" descr="Εικόνα. Τυπογραφικά σημάδια σε αρχείο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Εικόνα. Τυπογραφικά σημάδια σε αρχείο pdf"/>
                    <pic:cNvPicPr preferRelativeResize="0"/>
                  </pic:nvPicPr>
                  <pic:blipFill>
                    <a:blip r:embed="rId46"/>
                    <a:srcRect/>
                    <a:stretch>
                      <a:fillRect/>
                    </a:stretch>
                  </pic:blipFill>
                  <pic:spPr>
                    <a:xfrm>
                      <a:off x="0" y="0"/>
                      <a:ext cx="5261007" cy="5616000"/>
                    </a:xfrm>
                    <a:prstGeom prst="rect">
                      <a:avLst/>
                    </a:prstGeom>
                    <a:ln/>
                  </pic:spPr>
                </pic:pic>
              </a:graphicData>
            </a:graphic>
          </wp:inline>
        </w:drawing>
      </w:r>
    </w:p>
    <w:p w14:paraId="7C8D4CE4" w14:textId="77777777" w:rsidR="002D4AA3" w:rsidRPr="002D4AA3" w:rsidRDefault="002D4AA3" w:rsidP="00D90858">
      <w:pPr>
        <w:spacing w:after="0" w:line="240" w:lineRule="auto"/>
        <w:jc w:val="both"/>
        <w:rPr>
          <w:rFonts w:ascii="Calibri" w:eastAsia="Calibri" w:hAnsi="Calibri" w:cs="Calibri"/>
          <w:sz w:val="24"/>
          <w:szCs w:val="24"/>
          <w:lang w:val="el-GR" w:eastAsia="el-GR"/>
        </w:rPr>
      </w:pPr>
    </w:p>
    <w:p w14:paraId="53CBCDFF"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Για να εξοικονομήσουμε χρόνο από τη διόρθωση τέτοιων περιπτώσεων, μπορούμε να ορίσουμε πώς θέλουμε το ABBYY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να αναλύει και να εκτελεί ανάγνωση στις σελίδες ενός αρχείου.</w:t>
      </w:r>
    </w:p>
    <w:p w14:paraId="4CAAA38D" w14:textId="77777777" w:rsidR="002D4AA3" w:rsidRPr="002D4AA3" w:rsidRDefault="002D4AA3" w:rsidP="002D4AA3">
      <w:pPr>
        <w:keepNext/>
        <w:keepLines/>
        <w:spacing w:after="0" w:line="360" w:lineRule="auto"/>
        <w:outlineLvl w:val="1"/>
        <w:rPr>
          <w:rFonts w:ascii="Calibri" w:eastAsia="Calibri" w:hAnsi="Calibri" w:cs="Calibri"/>
          <w:color w:val="2E75B5"/>
          <w:sz w:val="26"/>
          <w:szCs w:val="26"/>
          <w:lang w:val="el-GR" w:eastAsia="el-GR"/>
        </w:rPr>
      </w:pPr>
      <w:bookmarkStart w:id="21" w:name="_Toc80605148"/>
      <w:r w:rsidRPr="002D4AA3">
        <w:rPr>
          <w:rFonts w:ascii="Calibri" w:eastAsia="Calibri" w:hAnsi="Calibri" w:cs="Calibri"/>
          <w:color w:val="2E75B5"/>
          <w:sz w:val="26"/>
          <w:szCs w:val="26"/>
          <w:lang w:val="el-GR" w:eastAsia="el-GR"/>
        </w:rPr>
        <w:lastRenderedPageBreak/>
        <w:t>7.1. Χειροκίνητος ορισμός περιοχών</w:t>
      </w:r>
      <w:bookmarkEnd w:id="21"/>
    </w:p>
    <w:p w14:paraId="495131FD"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Αφού ανοίξουμε το αρχείο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που θέλουμε να μετατρέψουμε, πριν εκτελέσουμε «Ανάγνωση», σχεδιάζουμε τις περιοχές μιας σελίδας του αρχείου χειροκίνητα. Ορίζουμε δηλαδή, ακριβώς τις περιοχές (κείμενο, εικόνα, πίνακας) που επιθυμούμε να κάνει Ανάγνωση το πρόγραμμα. Με τον τρόπο αυτό μπορούμε να αποκλείσουμε τυχόν τυπογραφικά σημεία που θα προκαλέσουν λάθη στο τελικό αρχείο.</w:t>
      </w:r>
    </w:p>
    <w:p w14:paraId="4AF7819D" w14:textId="77777777" w:rsidR="002D4AA3" w:rsidRPr="002D4AA3" w:rsidRDefault="002D4AA3" w:rsidP="002D4AA3">
      <w:pPr>
        <w:spacing w:after="0" w:line="360" w:lineRule="auto"/>
        <w:jc w:val="both"/>
        <w:rPr>
          <w:rFonts w:ascii="Calibri" w:eastAsia="Calibri" w:hAnsi="Calibri" w:cs="Calibri"/>
          <w:sz w:val="24"/>
          <w:szCs w:val="24"/>
          <w:lang w:val="el-GR" w:eastAsia="el-GR"/>
        </w:rPr>
      </w:pPr>
    </w:p>
    <w:p w14:paraId="1434418C"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3411C7E2" wp14:editId="292DEC2A">
            <wp:extent cx="4218940" cy="5761990"/>
            <wp:effectExtent l="0" t="0" r="0" b="0"/>
            <wp:docPr id="10" name="image3.png" descr="Εικόνα. Χειροκίνητος ορισμός περιοχών"/>
            <wp:cNvGraphicFramePr/>
            <a:graphic xmlns:a="http://schemas.openxmlformats.org/drawingml/2006/main">
              <a:graphicData uri="http://schemas.openxmlformats.org/drawingml/2006/picture">
                <pic:pic xmlns:pic="http://schemas.openxmlformats.org/drawingml/2006/picture">
                  <pic:nvPicPr>
                    <pic:cNvPr id="0" name="image3.png" descr="Εικόνα. Χειροκίνητος ορισμός περιοχών"/>
                    <pic:cNvPicPr preferRelativeResize="0"/>
                  </pic:nvPicPr>
                  <pic:blipFill>
                    <a:blip r:embed="rId47"/>
                    <a:srcRect/>
                    <a:stretch>
                      <a:fillRect/>
                    </a:stretch>
                  </pic:blipFill>
                  <pic:spPr>
                    <a:xfrm>
                      <a:off x="0" y="0"/>
                      <a:ext cx="4218940" cy="5761990"/>
                    </a:xfrm>
                    <a:prstGeom prst="rect">
                      <a:avLst/>
                    </a:prstGeom>
                    <a:ln/>
                  </pic:spPr>
                </pic:pic>
              </a:graphicData>
            </a:graphic>
          </wp:inline>
        </w:drawing>
      </w:r>
    </w:p>
    <w:p w14:paraId="33C365B6" w14:textId="77777777" w:rsidR="002D4AA3" w:rsidRPr="002D4AA3" w:rsidRDefault="002D4AA3" w:rsidP="002D4AA3">
      <w:pPr>
        <w:spacing w:after="0" w:line="360" w:lineRule="auto"/>
        <w:jc w:val="both"/>
        <w:rPr>
          <w:rFonts w:ascii="Calibri" w:eastAsia="Calibri" w:hAnsi="Calibri" w:cs="Calibri"/>
          <w:sz w:val="24"/>
          <w:szCs w:val="24"/>
          <w:lang w:val="el-GR" w:eastAsia="el-GR"/>
        </w:rPr>
      </w:pPr>
    </w:p>
    <w:p w14:paraId="6A21C664"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lastRenderedPageBreak/>
        <w:t xml:space="preserve">Μπορούμε εάν θέλουμε να αποκλείσουμε από την Ανάγνωση και τη </w:t>
      </w:r>
      <w:proofErr w:type="spellStart"/>
      <w:r w:rsidRPr="002D4AA3">
        <w:rPr>
          <w:rFonts w:ascii="Calibri" w:eastAsia="Calibri" w:hAnsi="Calibri" w:cs="Calibri"/>
          <w:sz w:val="24"/>
          <w:szCs w:val="24"/>
          <w:lang w:val="el-GR" w:eastAsia="el-GR"/>
        </w:rPr>
        <w:t>σελιδαρίθμηση</w:t>
      </w:r>
      <w:proofErr w:type="spellEnd"/>
      <w:r w:rsidRPr="002D4AA3">
        <w:rPr>
          <w:rFonts w:ascii="Calibri" w:eastAsia="Calibri" w:hAnsi="Calibri" w:cs="Calibri"/>
          <w:sz w:val="24"/>
          <w:szCs w:val="24"/>
          <w:lang w:val="el-GR" w:eastAsia="el-GR"/>
        </w:rPr>
        <w:t xml:space="preserve">, επιλέγοντας από την περιοχή κειμένου που ορίσαμε το εικονίδιο </w:t>
      </w:r>
      <w:r w:rsidRPr="002D4AA3">
        <w:rPr>
          <w:rFonts w:ascii="Calibri" w:eastAsia="Calibri" w:hAnsi="Calibri" w:cs="Calibri"/>
          <w:b/>
          <w:sz w:val="24"/>
          <w:szCs w:val="24"/>
          <w:lang w:val="el-GR" w:eastAsia="el-GR"/>
        </w:rPr>
        <w:t>«Αποκοπή τμήματος από την περιοχή»</w:t>
      </w:r>
      <w:r w:rsidRPr="002D4AA3">
        <w:rPr>
          <w:rFonts w:ascii="Calibri" w:eastAsia="Calibri" w:hAnsi="Calibri" w:cs="Calibri"/>
          <w:sz w:val="24"/>
          <w:szCs w:val="24"/>
          <w:lang w:val="el-GR" w:eastAsia="el-GR"/>
        </w:rPr>
        <w:t xml:space="preserve"> και στη συνέχεια να επιλέξουμε το σημείο που θέλουμε να εξαιρέσουμε από την ορισμένη περιοχή κειμένου.</w:t>
      </w:r>
    </w:p>
    <w:p w14:paraId="2CC4CAEA"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61C9D089" wp14:editId="16520A56">
            <wp:extent cx="5047615" cy="6228715"/>
            <wp:effectExtent l="0" t="0" r="0" b="0"/>
            <wp:docPr id="11" name="image19.png" descr="Εικόνα. Αποκοπή τμήματος από την ορισμένη περιοχή"/>
            <wp:cNvGraphicFramePr/>
            <a:graphic xmlns:a="http://schemas.openxmlformats.org/drawingml/2006/main">
              <a:graphicData uri="http://schemas.openxmlformats.org/drawingml/2006/picture">
                <pic:pic xmlns:pic="http://schemas.openxmlformats.org/drawingml/2006/picture">
                  <pic:nvPicPr>
                    <pic:cNvPr id="0" name="image19.png" descr="Εικόνα. Αποκοπή τμήματος από την ορισμένη περιοχή"/>
                    <pic:cNvPicPr preferRelativeResize="0"/>
                  </pic:nvPicPr>
                  <pic:blipFill>
                    <a:blip r:embed="rId48"/>
                    <a:srcRect/>
                    <a:stretch>
                      <a:fillRect/>
                    </a:stretch>
                  </pic:blipFill>
                  <pic:spPr>
                    <a:xfrm>
                      <a:off x="0" y="0"/>
                      <a:ext cx="5047615" cy="6228715"/>
                    </a:xfrm>
                    <a:prstGeom prst="rect">
                      <a:avLst/>
                    </a:prstGeom>
                    <a:ln/>
                  </pic:spPr>
                </pic:pic>
              </a:graphicData>
            </a:graphic>
          </wp:inline>
        </w:drawing>
      </w:r>
    </w:p>
    <w:p w14:paraId="14A92BA8" w14:textId="77777777" w:rsidR="002D4AA3" w:rsidRPr="002D4AA3" w:rsidRDefault="002D4AA3" w:rsidP="002D4AA3">
      <w:pPr>
        <w:spacing w:after="0" w:line="240" w:lineRule="auto"/>
        <w:rPr>
          <w:rFonts w:ascii="Calibri" w:eastAsia="Calibri" w:hAnsi="Calibri" w:cs="Calibri"/>
          <w:sz w:val="24"/>
          <w:szCs w:val="24"/>
          <w:lang w:val="el-GR" w:eastAsia="el-GR"/>
        </w:rPr>
      </w:pPr>
    </w:p>
    <w:p w14:paraId="38FC8BCC" w14:textId="77777777" w:rsidR="002D4AA3" w:rsidRPr="002D4AA3" w:rsidRDefault="002D4AA3" w:rsidP="002D4AA3">
      <w:pPr>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Αφού έχουμε ολοκληρώσει τον ορισμό περιοχών, επιλέγουμε </w:t>
      </w:r>
      <w:r w:rsidRPr="002D4AA3">
        <w:rPr>
          <w:rFonts w:ascii="Calibri" w:eastAsia="Calibri" w:hAnsi="Calibri" w:cs="Calibri"/>
          <w:b/>
          <w:sz w:val="24"/>
          <w:szCs w:val="24"/>
          <w:lang w:val="el-GR" w:eastAsia="el-GR"/>
        </w:rPr>
        <w:t>«Ανάγνωση σελίδας»</w:t>
      </w:r>
      <w:r w:rsidRPr="002D4AA3">
        <w:rPr>
          <w:rFonts w:ascii="Calibri" w:eastAsia="Calibri" w:hAnsi="Calibri" w:cs="Calibri"/>
          <w:sz w:val="24"/>
          <w:szCs w:val="24"/>
          <w:lang w:val="el-GR" w:eastAsia="el-GR"/>
        </w:rPr>
        <w:t>.</w:t>
      </w:r>
    </w:p>
    <w:p w14:paraId="4B8BDAB0" w14:textId="77777777" w:rsidR="002D4AA3" w:rsidRPr="002D4AA3" w:rsidRDefault="002D4AA3" w:rsidP="002D4AA3">
      <w:pPr>
        <w:rPr>
          <w:rFonts w:ascii="Calibri" w:eastAsia="Calibri" w:hAnsi="Calibri" w:cs="Calibri"/>
          <w:sz w:val="24"/>
          <w:szCs w:val="24"/>
          <w:lang w:val="el-GR" w:eastAsia="el-GR"/>
        </w:rPr>
      </w:pPr>
    </w:p>
    <w:p w14:paraId="4F517A03" w14:textId="77777777" w:rsidR="002D4AA3" w:rsidRPr="002D4AA3" w:rsidRDefault="002D4AA3" w:rsidP="002D4AA3">
      <w:pPr>
        <w:keepNext/>
        <w:keepLines/>
        <w:spacing w:after="0" w:line="360" w:lineRule="auto"/>
        <w:outlineLvl w:val="1"/>
        <w:rPr>
          <w:rFonts w:ascii="Calibri" w:eastAsia="Calibri" w:hAnsi="Calibri" w:cs="Calibri"/>
          <w:color w:val="2E75B5"/>
          <w:sz w:val="24"/>
          <w:szCs w:val="24"/>
          <w:lang w:val="el-GR" w:eastAsia="el-GR"/>
        </w:rPr>
      </w:pPr>
      <w:bookmarkStart w:id="22" w:name="_Toc80605149"/>
      <w:r w:rsidRPr="002D4AA3">
        <w:rPr>
          <w:rFonts w:ascii="Calibri" w:eastAsia="Calibri" w:hAnsi="Calibri" w:cs="Calibri"/>
          <w:color w:val="2E75B5"/>
          <w:sz w:val="26"/>
          <w:szCs w:val="26"/>
          <w:lang w:val="el-GR" w:eastAsia="el-GR"/>
        </w:rPr>
        <w:lastRenderedPageBreak/>
        <w:t>7.2. Δημιουργία προτύπου περιοχής</w:t>
      </w:r>
      <w:bookmarkEnd w:id="22"/>
    </w:p>
    <w:p w14:paraId="03C2AA66"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Μπορούμε να ορίσουμε τη σελίδα στην οποία κάναμε Ανάγνωση ως </w:t>
      </w:r>
      <w:r w:rsidRPr="002D4AA3">
        <w:rPr>
          <w:rFonts w:ascii="Calibri" w:eastAsia="Calibri" w:hAnsi="Calibri" w:cs="Calibri"/>
          <w:b/>
          <w:sz w:val="24"/>
          <w:szCs w:val="24"/>
          <w:lang w:val="el-GR" w:eastAsia="el-GR"/>
        </w:rPr>
        <w:t>Πρότυπο</w:t>
      </w:r>
      <w:r w:rsidRPr="002D4AA3">
        <w:rPr>
          <w:rFonts w:ascii="Calibri" w:eastAsia="Calibri" w:hAnsi="Calibri" w:cs="Calibri"/>
          <w:sz w:val="24"/>
          <w:szCs w:val="24"/>
          <w:lang w:val="el-GR" w:eastAsia="el-GR"/>
        </w:rPr>
        <w:t xml:space="preserve"> για όλο το έγγραφο ή για συγκεκριμένες σελίδες του.</w:t>
      </w:r>
    </w:p>
    <w:p w14:paraId="5E0FAE58" w14:textId="77777777" w:rsid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Από το μενού </w:t>
      </w:r>
      <w:r w:rsidRPr="002D4AA3">
        <w:rPr>
          <w:rFonts w:ascii="Calibri" w:eastAsia="Calibri" w:hAnsi="Calibri" w:cs="Calibri"/>
          <w:b/>
          <w:sz w:val="24"/>
          <w:szCs w:val="24"/>
          <w:lang w:val="el-GR" w:eastAsia="el-GR"/>
        </w:rPr>
        <w:t>«Περιοχή»,</w:t>
      </w:r>
      <w:r w:rsidRPr="002D4AA3">
        <w:rPr>
          <w:rFonts w:ascii="Calibri" w:eastAsia="Calibri" w:hAnsi="Calibri" w:cs="Calibri"/>
          <w:sz w:val="24"/>
          <w:szCs w:val="24"/>
          <w:lang w:val="el-GR" w:eastAsia="el-GR"/>
        </w:rPr>
        <w:t xml:space="preserve"> επιλέγουμε </w:t>
      </w:r>
      <w:r w:rsidRPr="002D4AA3">
        <w:rPr>
          <w:rFonts w:ascii="Calibri" w:eastAsia="Calibri" w:hAnsi="Calibri" w:cs="Calibri"/>
          <w:b/>
          <w:sz w:val="24"/>
          <w:szCs w:val="24"/>
          <w:lang w:val="el-GR" w:eastAsia="el-GR"/>
        </w:rPr>
        <w:t>«Αποθήκευση προτύπου περιοχής»</w:t>
      </w:r>
      <w:r w:rsidRPr="002D4AA3">
        <w:rPr>
          <w:rFonts w:ascii="Calibri" w:eastAsia="Calibri" w:hAnsi="Calibri" w:cs="Calibri"/>
          <w:sz w:val="24"/>
          <w:szCs w:val="24"/>
          <w:lang w:val="el-GR" w:eastAsia="el-GR"/>
        </w:rPr>
        <w:t>. Στο παράθυρο που εμφανίζεται, επιλέγουμε ένα όνομα για το πρότυπό μας και πατάμε Αποθήκευση.</w:t>
      </w:r>
    </w:p>
    <w:p w14:paraId="23508DDD" w14:textId="77777777" w:rsidR="00D90858" w:rsidRPr="002D4AA3" w:rsidRDefault="00D90858" w:rsidP="002D4AA3">
      <w:pPr>
        <w:spacing w:after="0" w:line="360" w:lineRule="auto"/>
        <w:jc w:val="both"/>
        <w:rPr>
          <w:rFonts w:ascii="Calibri" w:eastAsia="Calibri" w:hAnsi="Calibri" w:cs="Calibri"/>
          <w:sz w:val="24"/>
          <w:szCs w:val="24"/>
          <w:lang w:val="el-GR" w:eastAsia="el-GR"/>
        </w:rPr>
      </w:pPr>
    </w:p>
    <w:p w14:paraId="1AA05504" w14:textId="77777777" w:rsidR="002D4AA3" w:rsidRPr="002D4AA3" w:rsidRDefault="002D4AA3" w:rsidP="002D4AA3">
      <w:pPr>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646354AA" wp14:editId="61796DFD">
            <wp:extent cx="5413755" cy="3384000"/>
            <wp:effectExtent l="0" t="0" r="0" b="6985"/>
            <wp:docPr id="12" name="image2.png" descr="Εικόνα. Αποθήκευση προτύπου περιοχ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Εικόνα. Αποθήκευση προτύπου περιοχής"/>
                    <pic:cNvPicPr preferRelativeResize="0"/>
                  </pic:nvPicPr>
                  <pic:blipFill>
                    <a:blip r:embed="rId49"/>
                    <a:srcRect/>
                    <a:stretch>
                      <a:fillRect/>
                    </a:stretch>
                  </pic:blipFill>
                  <pic:spPr>
                    <a:xfrm>
                      <a:off x="0" y="0"/>
                      <a:ext cx="5413755" cy="3384000"/>
                    </a:xfrm>
                    <a:prstGeom prst="rect">
                      <a:avLst/>
                    </a:prstGeom>
                    <a:ln/>
                  </pic:spPr>
                </pic:pic>
              </a:graphicData>
            </a:graphic>
          </wp:inline>
        </w:drawing>
      </w:r>
    </w:p>
    <w:p w14:paraId="1B0A8876" w14:textId="77777777" w:rsidR="002D4AA3" w:rsidRPr="002D4AA3" w:rsidRDefault="002D4AA3" w:rsidP="00D90858">
      <w:pPr>
        <w:spacing w:line="240" w:lineRule="auto"/>
        <w:rPr>
          <w:rFonts w:ascii="Calibri" w:eastAsia="Calibri" w:hAnsi="Calibri" w:cs="Calibri"/>
          <w:sz w:val="24"/>
          <w:szCs w:val="24"/>
          <w:lang w:val="el-GR" w:eastAsia="el-GR"/>
        </w:rPr>
      </w:pPr>
    </w:p>
    <w:p w14:paraId="7E21DC06" w14:textId="77777777" w:rsidR="002D4AA3" w:rsidRPr="002D4AA3" w:rsidRDefault="002D4AA3" w:rsidP="002D4AA3">
      <w:pPr>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7E7C368E" wp14:editId="1630A1AE">
            <wp:extent cx="5389084" cy="3024000"/>
            <wp:effectExtent l="0" t="0" r="2540" b="5080"/>
            <wp:docPr id="13" name="image4.png" descr="Εικόνα. Αποθήκευση προτύπου περιοχής σε φάκε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Εικόνα. Αποθήκευση προτύπου περιοχής σε φάκελο"/>
                    <pic:cNvPicPr preferRelativeResize="0"/>
                  </pic:nvPicPr>
                  <pic:blipFill>
                    <a:blip r:embed="rId50"/>
                    <a:srcRect/>
                    <a:stretch>
                      <a:fillRect/>
                    </a:stretch>
                  </pic:blipFill>
                  <pic:spPr>
                    <a:xfrm>
                      <a:off x="0" y="0"/>
                      <a:ext cx="5389084" cy="3024000"/>
                    </a:xfrm>
                    <a:prstGeom prst="rect">
                      <a:avLst/>
                    </a:prstGeom>
                    <a:ln/>
                  </pic:spPr>
                </pic:pic>
              </a:graphicData>
            </a:graphic>
          </wp:inline>
        </w:drawing>
      </w:r>
    </w:p>
    <w:p w14:paraId="29510251" w14:textId="77777777" w:rsidR="002D4AA3" w:rsidRPr="002D4AA3" w:rsidRDefault="002D4AA3" w:rsidP="002D4AA3">
      <w:pPr>
        <w:keepNext/>
        <w:keepLines/>
        <w:spacing w:after="0" w:line="360" w:lineRule="auto"/>
        <w:outlineLvl w:val="1"/>
        <w:rPr>
          <w:rFonts w:ascii="Calibri" w:eastAsia="Calibri" w:hAnsi="Calibri" w:cs="Calibri"/>
          <w:color w:val="2E75B5"/>
          <w:sz w:val="24"/>
          <w:szCs w:val="24"/>
          <w:lang w:val="el-GR" w:eastAsia="el-GR"/>
        </w:rPr>
      </w:pPr>
      <w:bookmarkStart w:id="23" w:name="_Toc80605150"/>
      <w:r w:rsidRPr="002D4AA3">
        <w:rPr>
          <w:rFonts w:ascii="Calibri" w:eastAsia="Calibri" w:hAnsi="Calibri" w:cs="Calibri"/>
          <w:color w:val="2E75B5"/>
          <w:sz w:val="26"/>
          <w:szCs w:val="26"/>
          <w:lang w:val="el-GR" w:eastAsia="el-GR"/>
        </w:rPr>
        <w:lastRenderedPageBreak/>
        <w:t>7.3. Εφαρμογή προτύπου περιοχής</w:t>
      </w:r>
      <w:bookmarkEnd w:id="23"/>
    </w:p>
    <w:p w14:paraId="23D29EFD"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Για να εφαρμόσουμε το αποθηκευμένο πρότυπο και σε άλλες σελίδες του αρχείου ακολουθούμε την εξής διαδικασία:</w:t>
      </w:r>
    </w:p>
    <w:p w14:paraId="622A2746" w14:textId="77777777" w:rsidR="002D4AA3" w:rsidRPr="002D4AA3" w:rsidRDefault="002D4AA3" w:rsidP="002D4AA3">
      <w:pPr>
        <w:numPr>
          <w:ilvl w:val="0"/>
          <w:numId w:val="49"/>
        </w:numPr>
        <w:pBdr>
          <w:top w:val="nil"/>
          <w:left w:val="nil"/>
          <w:bottom w:val="nil"/>
          <w:right w:val="nil"/>
          <w:between w:val="nil"/>
        </w:pBdr>
        <w:spacing w:after="0" w:line="360" w:lineRule="auto"/>
        <w:ind w:left="709" w:hanging="425"/>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 xml:space="preserve">Στο </w:t>
      </w:r>
      <w:r w:rsidRPr="002D4AA3">
        <w:rPr>
          <w:rFonts w:ascii="Calibri" w:eastAsia="Calibri" w:hAnsi="Calibri" w:cs="Calibri"/>
          <w:b/>
          <w:color w:val="000000"/>
          <w:sz w:val="24"/>
          <w:szCs w:val="24"/>
          <w:lang w:val="el-GR" w:eastAsia="el-GR"/>
        </w:rPr>
        <w:t>«Παράθυρο σελίδες»</w:t>
      </w:r>
      <w:r w:rsidRPr="002D4AA3">
        <w:rPr>
          <w:rFonts w:ascii="Calibri" w:eastAsia="Calibri" w:hAnsi="Calibri" w:cs="Calibri"/>
          <w:color w:val="000000"/>
          <w:sz w:val="24"/>
          <w:szCs w:val="24"/>
          <w:lang w:val="el-GR" w:eastAsia="el-GR"/>
        </w:rPr>
        <w:t xml:space="preserve"> επιλέγουμε τις σελίδες στις οποίες θέλουμε να εφαρμόσουμε το πρότυπο περιοχής (μπορούμε να επιλέξουμε συγκεκριμένες σελίδες χρησιμοποιώντας το </w:t>
      </w:r>
      <w:proofErr w:type="spellStart"/>
      <w:r w:rsidRPr="002D4AA3">
        <w:rPr>
          <w:rFonts w:ascii="Calibri" w:eastAsia="Calibri" w:hAnsi="Calibri" w:cs="Calibri"/>
          <w:color w:val="000000"/>
          <w:sz w:val="24"/>
          <w:szCs w:val="24"/>
          <w:lang w:val="el-GR" w:eastAsia="el-GR"/>
        </w:rPr>
        <w:t>Ctrl</w:t>
      </w:r>
      <w:proofErr w:type="spellEnd"/>
      <w:r w:rsidRPr="002D4AA3">
        <w:rPr>
          <w:rFonts w:ascii="Calibri" w:eastAsia="Calibri" w:hAnsi="Calibri" w:cs="Calibri"/>
          <w:color w:val="000000"/>
          <w:sz w:val="24"/>
          <w:szCs w:val="24"/>
          <w:lang w:val="el-GR" w:eastAsia="el-GR"/>
        </w:rPr>
        <w:t xml:space="preserve"> ή όλες τις σελίδες του αρχείου πατώντας </w:t>
      </w:r>
      <w:proofErr w:type="spellStart"/>
      <w:r w:rsidRPr="002D4AA3">
        <w:rPr>
          <w:rFonts w:ascii="Calibri" w:eastAsia="Calibri" w:hAnsi="Calibri" w:cs="Calibri"/>
          <w:color w:val="000000"/>
          <w:sz w:val="24"/>
          <w:szCs w:val="24"/>
          <w:lang w:val="el-GR" w:eastAsia="el-GR"/>
        </w:rPr>
        <w:t>Ctrl+A</w:t>
      </w:r>
      <w:proofErr w:type="spellEnd"/>
      <w:r w:rsidRPr="002D4AA3">
        <w:rPr>
          <w:rFonts w:ascii="Calibri" w:eastAsia="Calibri" w:hAnsi="Calibri" w:cs="Calibri"/>
          <w:color w:val="000000"/>
          <w:sz w:val="24"/>
          <w:szCs w:val="24"/>
          <w:lang w:val="el-GR" w:eastAsia="el-GR"/>
        </w:rPr>
        <w:t>)</w:t>
      </w:r>
    </w:p>
    <w:p w14:paraId="0631A0B2" w14:textId="77777777" w:rsidR="002D4AA3" w:rsidRPr="002D4AA3" w:rsidRDefault="002D4AA3" w:rsidP="002D4AA3">
      <w:pPr>
        <w:numPr>
          <w:ilvl w:val="0"/>
          <w:numId w:val="49"/>
        </w:numPr>
        <w:pBdr>
          <w:top w:val="nil"/>
          <w:left w:val="nil"/>
          <w:bottom w:val="nil"/>
          <w:right w:val="nil"/>
          <w:between w:val="nil"/>
        </w:pBdr>
        <w:spacing w:after="0" w:line="360" w:lineRule="auto"/>
        <w:ind w:left="709" w:hanging="425"/>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 xml:space="preserve">Στο μενού </w:t>
      </w:r>
      <w:r w:rsidRPr="002D4AA3">
        <w:rPr>
          <w:rFonts w:ascii="Calibri" w:eastAsia="Calibri" w:hAnsi="Calibri" w:cs="Calibri"/>
          <w:b/>
          <w:color w:val="000000"/>
          <w:sz w:val="24"/>
          <w:szCs w:val="24"/>
          <w:lang w:val="el-GR" w:eastAsia="el-GR"/>
        </w:rPr>
        <w:t>«Περιοχή»</w:t>
      </w:r>
      <w:r w:rsidRPr="002D4AA3">
        <w:rPr>
          <w:rFonts w:ascii="Calibri" w:eastAsia="Calibri" w:hAnsi="Calibri" w:cs="Calibri"/>
          <w:color w:val="000000"/>
          <w:sz w:val="24"/>
          <w:szCs w:val="24"/>
          <w:lang w:val="el-GR" w:eastAsia="el-GR"/>
        </w:rPr>
        <w:t xml:space="preserve">, επιλέγουμε </w:t>
      </w:r>
      <w:r w:rsidRPr="002D4AA3">
        <w:rPr>
          <w:rFonts w:ascii="Calibri" w:eastAsia="Calibri" w:hAnsi="Calibri" w:cs="Calibri"/>
          <w:b/>
          <w:color w:val="000000"/>
          <w:sz w:val="24"/>
          <w:szCs w:val="24"/>
          <w:lang w:val="el-GR" w:eastAsia="el-GR"/>
        </w:rPr>
        <w:t>«Φόρτωση προτύπου περιοχής»</w:t>
      </w:r>
    </w:p>
    <w:p w14:paraId="38EE6E3C" w14:textId="77777777" w:rsidR="002D4AA3" w:rsidRPr="002D4AA3" w:rsidRDefault="002D4AA3" w:rsidP="002D4AA3">
      <w:pPr>
        <w:numPr>
          <w:ilvl w:val="0"/>
          <w:numId w:val="49"/>
        </w:numPr>
        <w:pBdr>
          <w:top w:val="nil"/>
          <w:left w:val="nil"/>
          <w:bottom w:val="nil"/>
          <w:right w:val="nil"/>
          <w:between w:val="nil"/>
        </w:pBdr>
        <w:spacing w:after="0" w:line="360" w:lineRule="auto"/>
        <w:ind w:left="709" w:hanging="425"/>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Στο παράθυρο που εμφανίζεται επιλέγουμε το πρότυπο (τα πρότυπα περιοχής έχουν επέκταση *.</w:t>
      </w:r>
      <w:proofErr w:type="spellStart"/>
      <w:r w:rsidRPr="002D4AA3">
        <w:rPr>
          <w:rFonts w:ascii="Calibri" w:eastAsia="Calibri" w:hAnsi="Calibri" w:cs="Calibri"/>
          <w:color w:val="000000"/>
          <w:sz w:val="24"/>
          <w:szCs w:val="24"/>
          <w:lang w:val="el-GR" w:eastAsia="el-GR"/>
        </w:rPr>
        <w:t>blk</w:t>
      </w:r>
      <w:proofErr w:type="spellEnd"/>
      <w:r w:rsidRPr="002D4AA3">
        <w:rPr>
          <w:rFonts w:ascii="Calibri" w:eastAsia="Calibri" w:hAnsi="Calibri" w:cs="Calibri"/>
          <w:color w:val="000000"/>
          <w:sz w:val="24"/>
          <w:szCs w:val="24"/>
          <w:lang w:val="el-GR" w:eastAsia="el-GR"/>
        </w:rPr>
        <w:t xml:space="preserve">) και κατόπιν </w:t>
      </w:r>
      <w:r w:rsidRPr="002D4AA3">
        <w:rPr>
          <w:rFonts w:ascii="Calibri" w:eastAsia="Calibri" w:hAnsi="Calibri" w:cs="Calibri"/>
          <w:b/>
          <w:color w:val="000000"/>
          <w:sz w:val="24"/>
          <w:szCs w:val="24"/>
          <w:lang w:val="el-GR" w:eastAsia="el-GR"/>
        </w:rPr>
        <w:t>«Άνοιγμα»</w:t>
      </w:r>
      <w:r w:rsidRPr="002D4AA3">
        <w:rPr>
          <w:rFonts w:ascii="Calibri" w:eastAsia="Calibri" w:hAnsi="Calibri" w:cs="Calibri"/>
          <w:color w:val="000000"/>
          <w:sz w:val="24"/>
          <w:szCs w:val="24"/>
          <w:lang w:val="el-GR" w:eastAsia="el-GR"/>
        </w:rPr>
        <w:t>. Έχουμε και σε αυτό το σημείο δυνατότητα να επιλέξουμε όλες ή επιλεγμένες σελίδες για την εφαρμογή του προτύπου. Πατώντας «Άνοιγμα» πραγματοποιείται αυτόματα η φόρτωση του προτύπου στις σελίδες που επιλέξαμε.</w:t>
      </w:r>
    </w:p>
    <w:p w14:paraId="2E07B5A9" w14:textId="77777777" w:rsidR="002D4AA3" w:rsidRPr="002D4AA3" w:rsidRDefault="002D4AA3" w:rsidP="002D4AA3">
      <w:pPr>
        <w:numPr>
          <w:ilvl w:val="0"/>
          <w:numId w:val="49"/>
        </w:numPr>
        <w:pBdr>
          <w:top w:val="nil"/>
          <w:left w:val="nil"/>
          <w:bottom w:val="nil"/>
          <w:right w:val="nil"/>
          <w:between w:val="nil"/>
        </w:pBdr>
        <w:spacing w:after="0" w:line="360" w:lineRule="auto"/>
        <w:ind w:left="709" w:hanging="425"/>
        <w:jc w:val="both"/>
        <w:rPr>
          <w:rFonts w:ascii="Calibri" w:eastAsia="Calibri" w:hAnsi="Calibri" w:cs="Calibri"/>
          <w:color w:val="000000"/>
          <w:sz w:val="24"/>
          <w:szCs w:val="24"/>
          <w:lang w:val="el-GR" w:eastAsia="el-GR"/>
        </w:rPr>
      </w:pPr>
      <w:r w:rsidRPr="002D4AA3">
        <w:rPr>
          <w:rFonts w:ascii="Calibri" w:eastAsia="Calibri" w:hAnsi="Calibri" w:cs="Calibri"/>
          <w:color w:val="000000"/>
          <w:sz w:val="24"/>
          <w:szCs w:val="24"/>
          <w:lang w:val="el-GR" w:eastAsia="el-GR"/>
        </w:rPr>
        <w:t xml:space="preserve">Τέλος, πατάμε </w:t>
      </w:r>
      <w:proofErr w:type="spellStart"/>
      <w:r w:rsidRPr="002D4AA3">
        <w:rPr>
          <w:rFonts w:ascii="Calibri" w:eastAsia="Calibri" w:hAnsi="Calibri" w:cs="Calibri"/>
          <w:b/>
          <w:color w:val="000000"/>
          <w:sz w:val="24"/>
          <w:szCs w:val="24"/>
          <w:lang w:val="el-GR" w:eastAsia="el-GR"/>
        </w:rPr>
        <w:t>Ctrl+A</w:t>
      </w:r>
      <w:proofErr w:type="spellEnd"/>
      <w:r w:rsidRPr="002D4AA3">
        <w:rPr>
          <w:rFonts w:ascii="Calibri" w:eastAsia="Calibri" w:hAnsi="Calibri" w:cs="Calibri"/>
          <w:color w:val="000000"/>
          <w:sz w:val="24"/>
          <w:szCs w:val="24"/>
          <w:lang w:val="el-GR" w:eastAsia="el-GR"/>
        </w:rPr>
        <w:t xml:space="preserve"> κι έπειτα από το μενού </w:t>
      </w:r>
      <w:r w:rsidRPr="002D4AA3">
        <w:rPr>
          <w:rFonts w:ascii="Calibri" w:eastAsia="Calibri" w:hAnsi="Calibri" w:cs="Calibri"/>
          <w:b/>
          <w:color w:val="000000"/>
          <w:sz w:val="24"/>
          <w:szCs w:val="24"/>
          <w:lang w:val="el-GR" w:eastAsia="el-GR"/>
        </w:rPr>
        <w:t>«Έγγραφο»</w:t>
      </w:r>
      <w:r w:rsidRPr="002D4AA3">
        <w:rPr>
          <w:rFonts w:ascii="Calibri" w:eastAsia="Calibri" w:hAnsi="Calibri" w:cs="Calibri"/>
          <w:color w:val="000000"/>
          <w:sz w:val="24"/>
          <w:szCs w:val="24"/>
          <w:lang w:val="el-GR" w:eastAsia="el-GR"/>
        </w:rPr>
        <w:t xml:space="preserve"> επιλέγουμε </w:t>
      </w:r>
      <w:r w:rsidRPr="002D4AA3">
        <w:rPr>
          <w:rFonts w:ascii="Calibri" w:eastAsia="Calibri" w:hAnsi="Calibri" w:cs="Calibri"/>
          <w:b/>
          <w:color w:val="000000"/>
          <w:sz w:val="24"/>
          <w:szCs w:val="24"/>
          <w:lang w:val="el-GR" w:eastAsia="el-GR"/>
        </w:rPr>
        <w:t>«Ανάγνωση εγγράφου»</w:t>
      </w:r>
      <w:r w:rsidRPr="002D4AA3">
        <w:rPr>
          <w:rFonts w:ascii="Calibri" w:eastAsia="Calibri" w:hAnsi="Calibri" w:cs="Calibri"/>
          <w:color w:val="000000"/>
          <w:sz w:val="24"/>
          <w:szCs w:val="24"/>
          <w:lang w:val="el-GR" w:eastAsia="el-GR"/>
        </w:rPr>
        <w:t>, ώστε το πρόγραμμα να κάνει Ανάγνωση σε όλο το αρχείο. Έτσι πραγματοποιείται ανάγνωση όλου του εγγράφου και το πρότυπο εφαρμόζεται μόνο στις σελίδες που έχουμε ορίσει.</w:t>
      </w:r>
    </w:p>
    <w:p w14:paraId="78D0E145" w14:textId="77777777" w:rsidR="002D4AA3" w:rsidRPr="002D4AA3" w:rsidRDefault="002D4AA3" w:rsidP="002D4AA3">
      <w:pPr>
        <w:spacing w:after="0"/>
        <w:rPr>
          <w:rFonts w:ascii="Calibri" w:eastAsia="Calibri" w:hAnsi="Calibri" w:cs="Calibri"/>
          <w:sz w:val="24"/>
          <w:szCs w:val="24"/>
          <w:lang w:val="el-GR" w:eastAsia="el-GR"/>
        </w:rPr>
      </w:pPr>
    </w:p>
    <w:p w14:paraId="005EFBD9" w14:textId="77777777" w:rsidR="002D4AA3" w:rsidRDefault="002D4AA3" w:rsidP="002D4AA3">
      <w:pPr>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lastRenderedPageBreak/>
        <w:drawing>
          <wp:inline distT="0" distB="0" distL="0" distR="0" wp14:anchorId="5C8171A0" wp14:editId="2FA607C8">
            <wp:extent cx="4440996" cy="4356000"/>
            <wp:effectExtent l="0" t="0" r="0" b="6985"/>
            <wp:docPr id="14" name="image5.png" descr="Εικόνα. Επιλογή σελίδων και φόρτωση προτύπ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Εικόνα. Επιλογή σελίδων και φόρτωση προτύπου"/>
                    <pic:cNvPicPr preferRelativeResize="0"/>
                  </pic:nvPicPr>
                  <pic:blipFill>
                    <a:blip r:embed="rId51"/>
                    <a:srcRect/>
                    <a:stretch>
                      <a:fillRect/>
                    </a:stretch>
                  </pic:blipFill>
                  <pic:spPr>
                    <a:xfrm>
                      <a:off x="0" y="0"/>
                      <a:ext cx="4440996" cy="4356000"/>
                    </a:xfrm>
                    <a:prstGeom prst="rect">
                      <a:avLst/>
                    </a:prstGeom>
                    <a:ln/>
                  </pic:spPr>
                </pic:pic>
              </a:graphicData>
            </a:graphic>
          </wp:inline>
        </w:drawing>
      </w:r>
    </w:p>
    <w:p w14:paraId="62B73AEB" w14:textId="77777777" w:rsidR="00D90858" w:rsidRPr="002D4AA3" w:rsidRDefault="00D90858" w:rsidP="002658E4">
      <w:pPr>
        <w:spacing w:line="240" w:lineRule="auto"/>
        <w:rPr>
          <w:rFonts w:ascii="Calibri" w:eastAsia="Calibri" w:hAnsi="Calibri" w:cs="Calibri"/>
          <w:sz w:val="24"/>
          <w:szCs w:val="24"/>
          <w:lang w:val="el-GR" w:eastAsia="el-GR"/>
        </w:rPr>
      </w:pPr>
    </w:p>
    <w:p w14:paraId="56F056F9" w14:textId="77777777" w:rsidR="002D4AA3" w:rsidRPr="002D4AA3" w:rsidRDefault="002D4AA3" w:rsidP="002D4AA3">
      <w:pPr>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72B65596" wp14:editId="57FE4AE9">
            <wp:extent cx="6076315" cy="3771265"/>
            <wp:effectExtent l="0" t="0" r="0" b="0"/>
            <wp:docPr id="2" name="image8.png" descr="Εικόνα. Επιλογή και άνοιγμα προτύπου"/>
            <wp:cNvGraphicFramePr/>
            <a:graphic xmlns:a="http://schemas.openxmlformats.org/drawingml/2006/main">
              <a:graphicData uri="http://schemas.openxmlformats.org/drawingml/2006/picture">
                <pic:pic xmlns:pic="http://schemas.openxmlformats.org/drawingml/2006/picture">
                  <pic:nvPicPr>
                    <pic:cNvPr id="0" name="image8.png" descr="Εικόνα. Επιλογή και άνοιγμα προτύπου"/>
                    <pic:cNvPicPr preferRelativeResize="0"/>
                  </pic:nvPicPr>
                  <pic:blipFill>
                    <a:blip r:embed="rId52"/>
                    <a:srcRect/>
                    <a:stretch>
                      <a:fillRect/>
                    </a:stretch>
                  </pic:blipFill>
                  <pic:spPr>
                    <a:xfrm>
                      <a:off x="0" y="0"/>
                      <a:ext cx="6076315" cy="3771265"/>
                    </a:xfrm>
                    <a:prstGeom prst="rect">
                      <a:avLst/>
                    </a:prstGeom>
                    <a:ln/>
                  </pic:spPr>
                </pic:pic>
              </a:graphicData>
            </a:graphic>
          </wp:inline>
        </w:drawing>
      </w:r>
    </w:p>
    <w:p w14:paraId="4BD5DF1F" w14:textId="77777777" w:rsidR="002D4AA3" w:rsidRPr="002D4AA3" w:rsidRDefault="002D4AA3" w:rsidP="002D4AA3">
      <w:pPr>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lastRenderedPageBreak/>
        <w:drawing>
          <wp:inline distT="0" distB="0" distL="0" distR="0" wp14:anchorId="518CAA61" wp14:editId="1C712DFF">
            <wp:extent cx="5047615" cy="2085975"/>
            <wp:effectExtent l="0" t="0" r="0" b="0"/>
            <wp:docPr id="3" name="image14.png" descr="Εικόνα. Ανάγνωση εγγράφου"/>
            <wp:cNvGraphicFramePr/>
            <a:graphic xmlns:a="http://schemas.openxmlformats.org/drawingml/2006/main">
              <a:graphicData uri="http://schemas.openxmlformats.org/drawingml/2006/picture">
                <pic:pic xmlns:pic="http://schemas.openxmlformats.org/drawingml/2006/picture">
                  <pic:nvPicPr>
                    <pic:cNvPr id="0" name="image14.png" descr="Εικόνα. Ανάγνωση εγγράφου"/>
                    <pic:cNvPicPr preferRelativeResize="0"/>
                  </pic:nvPicPr>
                  <pic:blipFill>
                    <a:blip r:embed="rId53"/>
                    <a:srcRect/>
                    <a:stretch>
                      <a:fillRect/>
                    </a:stretch>
                  </pic:blipFill>
                  <pic:spPr>
                    <a:xfrm>
                      <a:off x="0" y="0"/>
                      <a:ext cx="5047615" cy="2085975"/>
                    </a:xfrm>
                    <a:prstGeom prst="rect">
                      <a:avLst/>
                    </a:prstGeom>
                    <a:ln/>
                  </pic:spPr>
                </pic:pic>
              </a:graphicData>
            </a:graphic>
          </wp:inline>
        </w:drawing>
      </w:r>
    </w:p>
    <w:p w14:paraId="66DD931B" w14:textId="77777777" w:rsidR="002D4AA3" w:rsidRPr="002D4AA3" w:rsidRDefault="002D4AA3" w:rsidP="002D4AA3">
      <w:pPr>
        <w:rPr>
          <w:rFonts w:ascii="Calibri" w:eastAsia="Calibri" w:hAnsi="Calibri" w:cs="Calibri"/>
          <w:sz w:val="24"/>
          <w:szCs w:val="24"/>
          <w:lang w:val="el-GR" w:eastAsia="el-GR"/>
        </w:rPr>
      </w:pPr>
    </w:p>
    <w:p w14:paraId="5D6173C2" w14:textId="77777777" w:rsidR="002D4AA3" w:rsidRPr="002D4AA3" w:rsidRDefault="002D4AA3" w:rsidP="002D4AA3">
      <w:pPr>
        <w:spacing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Η διαδικασία που αναλύθηκε παραπάνω είναι κατά κανόνα κατάλληλη για ηλεκτρονικά αρχεία που έχουν παραχθεί μέσω τυπογραφικής διαδικασίας και όχι αρχεία που έχουν παραχθεί μέσω σάρωσης. Τα σαρωμένα αρχεία συνήθως δεν έχουν ακριβή στοίχιση στις σελίδες και για το λόγο αυτό ενδέχεται το πρότυπο να μην εφαρμοστεί σωστά.</w:t>
      </w:r>
      <w:r w:rsidRPr="002D4AA3">
        <w:rPr>
          <w:rFonts w:ascii="Calibri" w:eastAsia="Calibri" w:hAnsi="Calibri" w:cs="Calibri"/>
          <w:lang w:val="el-GR" w:eastAsia="el-GR"/>
        </w:rPr>
        <w:br w:type="page"/>
      </w:r>
    </w:p>
    <w:p w14:paraId="7EA2CA77" w14:textId="77777777" w:rsidR="002D4AA3" w:rsidRPr="002D4AA3" w:rsidRDefault="002D4AA3" w:rsidP="002D4AA3">
      <w:pPr>
        <w:keepNext/>
        <w:keepLines/>
        <w:spacing w:after="0" w:line="360" w:lineRule="auto"/>
        <w:outlineLvl w:val="0"/>
        <w:rPr>
          <w:rFonts w:ascii="Calibri" w:eastAsia="Calibri" w:hAnsi="Calibri" w:cs="Calibri"/>
          <w:color w:val="2E75B5"/>
          <w:sz w:val="26"/>
          <w:szCs w:val="26"/>
          <w:lang w:val="el-GR" w:eastAsia="el-GR"/>
        </w:rPr>
      </w:pPr>
      <w:bookmarkStart w:id="24" w:name="_Toc80605151"/>
      <w:r w:rsidRPr="002D4AA3">
        <w:rPr>
          <w:rFonts w:ascii="Calibri" w:eastAsia="Calibri" w:hAnsi="Calibri" w:cs="Calibri"/>
          <w:color w:val="2E75B5"/>
          <w:sz w:val="26"/>
          <w:szCs w:val="26"/>
          <w:lang w:val="el-GR" w:eastAsia="el-GR"/>
        </w:rPr>
        <w:lastRenderedPageBreak/>
        <w:t>8. Αποθήκευση (εξαγωγή) διορθωμένου αρχείου</w:t>
      </w:r>
      <w:bookmarkEnd w:id="24"/>
    </w:p>
    <w:p w14:paraId="463E3423" w14:textId="77777777" w:rsidR="002D4AA3" w:rsidRPr="002D4AA3" w:rsidRDefault="002D4AA3" w:rsidP="002D4AA3">
      <w:pPr>
        <w:spacing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Για να εξαγάγουμε το επεξεργασμένο αρχείο επιλέγουμε από το κεντρικό μενού </w:t>
      </w:r>
      <w:r w:rsidRPr="002D4AA3">
        <w:rPr>
          <w:rFonts w:ascii="Calibri" w:eastAsia="Calibri" w:hAnsi="Calibri" w:cs="Calibri"/>
          <w:b/>
          <w:sz w:val="24"/>
          <w:szCs w:val="24"/>
          <w:lang w:val="el-GR" w:eastAsia="el-GR"/>
        </w:rPr>
        <w:t>«Αρχείο»</w:t>
      </w:r>
      <w:r w:rsidRPr="002D4AA3">
        <w:rPr>
          <w:rFonts w:ascii="Calibri" w:eastAsia="Calibri" w:hAnsi="Calibri" w:cs="Calibri"/>
          <w:sz w:val="24"/>
          <w:szCs w:val="24"/>
          <w:lang w:val="el-GR" w:eastAsia="el-GR"/>
        </w:rPr>
        <w:t xml:space="preserve"> - </w:t>
      </w:r>
      <w:r w:rsidRPr="002D4AA3">
        <w:rPr>
          <w:rFonts w:ascii="Calibri" w:eastAsia="Calibri" w:hAnsi="Calibri" w:cs="Calibri"/>
          <w:b/>
          <w:sz w:val="24"/>
          <w:szCs w:val="24"/>
          <w:lang w:val="el-GR" w:eastAsia="el-GR"/>
        </w:rPr>
        <w:t xml:space="preserve">«Αποθήκευση εγγράφου ως» </w:t>
      </w:r>
      <w:r w:rsidRPr="002D4AA3">
        <w:rPr>
          <w:rFonts w:ascii="Calibri" w:eastAsia="Calibri" w:hAnsi="Calibri" w:cs="Calibri"/>
          <w:sz w:val="24"/>
          <w:szCs w:val="24"/>
          <w:lang w:val="el-GR" w:eastAsia="el-GR"/>
        </w:rPr>
        <w:t>και κατόπιν «</w:t>
      </w:r>
      <w:r w:rsidRPr="002D4AA3">
        <w:rPr>
          <w:rFonts w:ascii="Calibri" w:eastAsia="Calibri" w:hAnsi="Calibri" w:cs="Calibri"/>
          <w:b/>
          <w:sz w:val="24"/>
          <w:szCs w:val="24"/>
          <w:lang w:val="el-GR" w:eastAsia="el-GR"/>
        </w:rPr>
        <w:t>Έγγραφο Microsoft Word</w:t>
      </w:r>
      <w:r w:rsidRPr="002D4AA3">
        <w:rPr>
          <w:rFonts w:ascii="Calibri" w:eastAsia="Calibri" w:hAnsi="Calibri" w:cs="Calibri"/>
          <w:sz w:val="24"/>
          <w:szCs w:val="24"/>
          <w:lang w:val="el-GR" w:eastAsia="el-GR"/>
        </w:rPr>
        <w:t xml:space="preserve">». Στο αναδυόμενο παράθυρο επιλέγουμε το επιθυμητό όνομα του αρχείου και τον φάκελο στον οποίο θέλουμε να αποθηκευτεί. Εναλλακτικά επιλέγουμε </w:t>
      </w:r>
      <w:r w:rsidRPr="002D4AA3">
        <w:rPr>
          <w:rFonts w:ascii="Calibri" w:eastAsia="Calibri" w:hAnsi="Calibri" w:cs="Calibri"/>
          <w:b/>
          <w:sz w:val="24"/>
          <w:szCs w:val="24"/>
          <w:lang w:val="el-GR" w:eastAsia="el-GR"/>
        </w:rPr>
        <w:t>«Αποθήκευση»</w:t>
      </w:r>
      <w:r w:rsidRPr="002D4AA3">
        <w:rPr>
          <w:rFonts w:ascii="Calibri" w:eastAsia="Calibri" w:hAnsi="Calibri" w:cs="Calibri"/>
          <w:sz w:val="24"/>
          <w:szCs w:val="24"/>
          <w:lang w:val="el-GR" w:eastAsia="el-GR"/>
        </w:rPr>
        <w:t xml:space="preserve"> στην κύρια γραμμή εργαλείων. Στο αναδυόμενο παράθυρο πληκτρολογούμε το όνομα του αρχείου και διαλέγουμε τον φάκελο στον οποίο θέλουμε να αποθηκευτεί.</w:t>
      </w:r>
    </w:p>
    <w:p w14:paraId="5B62F4C3" w14:textId="77777777" w:rsidR="002D4AA3" w:rsidRPr="002D4AA3" w:rsidRDefault="002D4AA3" w:rsidP="002D4AA3">
      <w:pPr>
        <w:spacing w:line="276" w:lineRule="auto"/>
        <w:rPr>
          <w:rFonts w:ascii="Calibri" w:eastAsia="Calibri" w:hAnsi="Calibri" w:cs="Calibri"/>
          <w:sz w:val="24"/>
          <w:szCs w:val="24"/>
          <w:lang w:val="el-GR" w:eastAsia="el-GR"/>
        </w:rPr>
      </w:pPr>
      <w:r w:rsidRPr="002D4AA3">
        <w:rPr>
          <w:rFonts w:ascii="Calibri" w:eastAsia="Calibri" w:hAnsi="Calibri" w:cs="Calibri"/>
          <w:noProof/>
          <w:sz w:val="24"/>
          <w:szCs w:val="24"/>
          <w:lang w:val="el-GR" w:eastAsia="el-GR"/>
        </w:rPr>
        <w:drawing>
          <wp:inline distT="0" distB="0" distL="0" distR="0" wp14:anchorId="3CFE528C" wp14:editId="03B1A692">
            <wp:extent cx="1115695" cy="664210"/>
            <wp:effectExtent l="0" t="0" r="0" b="0"/>
            <wp:docPr id="4" name="image11.png" descr="Εικόνα. Εικονίδιο Αποθήκευση"/>
            <wp:cNvGraphicFramePr/>
            <a:graphic xmlns:a="http://schemas.openxmlformats.org/drawingml/2006/main">
              <a:graphicData uri="http://schemas.openxmlformats.org/drawingml/2006/picture">
                <pic:pic xmlns:pic="http://schemas.openxmlformats.org/drawingml/2006/picture">
                  <pic:nvPicPr>
                    <pic:cNvPr id="0" name="image11.png" descr="Εικόνα. Εικονίδιο Αποθήκευση"/>
                    <pic:cNvPicPr preferRelativeResize="0"/>
                  </pic:nvPicPr>
                  <pic:blipFill>
                    <a:blip r:embed="rId54"/>
                    <a:srcRect/>
                    <a:stretch>
                      <a:fillRect/>
                    </a:stretch>
                  </pic:blipFill>
                  <pic:spPr>
                    <a:xfrm>
                      <a:off x="0" y="0"/>
                      <a:ext cx="1115695" cy="664210"/>
                    </a:xfrm>
                    <a:prstGeom prst="rect">
                      <a:avLst/>
                    </a:prstGeom>
                    <a:ln/>
                  </pic:spPr>
                </pic:pic>
              </a:graphicData>
            </a:graphic>
          </wp:inline>
        </w:drawing>
      </w:r>
    </w:p>
    <w:p w14:paraId="7E54B2B4" w14:textId="77777777" w:rsidR="002D4AA3" w:rsidRPr="002D4AA3" w:rsidRDefault="002D4AA3" w:rsidP="002D4AA3">
      <w:pPr>
        <w:spacing w:line="276" w:lineRule="auto"/>
        <w:rPr>
          <w:rFonts w:ascii="Calibri" w:eastAsia="Calibri" w:hAnsi="Calibri" w:cs="Calibri"/>
          <w:sz w:val="24"/>
          <w:szCs w:val="24"/>
          <w:lang w:val="el-GR" w:eastAsia="el-GR"/>
        </w:rPr>
      </w:pPr>
    </w:p>
    <w:p w14:paraId="1258A9BD"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 xml:space="preserve">Αυτό το αρχείο είναι το αποτέλεσμα της μετατροπής από </w:t>
      </w:r>
      <w:proofErr w:type="spellStart"/>
      <w:r w:rsidRPr="002D4AA3">
        <w:rPr>
          <w:rFonts w:ascii="Calibri" w:eastAsia="Calibri" w:hAnsi="Calibri" w:cs="Calibri"/>
          <w:sz w:val="24"/>
          <w:szCs w:val="24"/>
          <w:lang w:val="el-GR" w:eastAsia="el-GR"/>
        </w:rPr>
        <w:t>pdf</w:t>
      </w:r>
      <w:proofErr w:type="spellEnd"/>
      <w:r w:rsidRPr="002D4AA3">
        <w:rPr>
          <w:rFonts w:ascii="Calibri" w:eastAsia="Calibri" w:hAnsi="Calibri" w:cs="Calibri"/>
          <w:sz w:val="24"/>
          <w:szCs w:val="24"/>
          <w:lang w:val="el-GR" w:eastAsia="el-GR"/>
        </w:rPr>
        <w:t xml:space="preserve"> σε </w:t>
      </w:r>
      <w:proofErr w:type="spellStart"/>
      <w:r w:rsidRPr="002D4AA3">
        <w:rPr>
          <w:rFonts w:ascii="Calibri" w:eastAsia="Calibri" w:hAnsi="Calibri" w:cs="Calibri"/>
          <w:sz w:val="24"/>
          <w:szCs w:val="24"/>
          <w:lang w:val="el-GR" w:eastAsia="el-GR"/>
        </w:rPr>
        <w:t>word</w:t>
      </w:r>
      <w:proofErr w:type="spellEnd"/>
      <w:r w:rsidRPr="002D4AA3">
        <w:rPr>
          <w:rFonts w:ascii="Calibri" w:eastAsia="Calibri" w:hAnsi="Calibri" w:cs="Calibri"/>
          <w:sz w:val="24"/>
          <w:szCs w:val="24"/>
          <w:lang w:val="el-GR" w:eastAsia="el-GR"/>
        </w:rPr>
        <w:t xml:space="preserve"> μέσω του προγράμματος ABBYY </w:t>
      </w:r>
      <w:proofErr w:type="spellStart"/>
      <w:r w:rsidRPr="002D4AA3">
        <w:rPr>
          <w:rFonts w:ascii="Calibri" w:eastAsia="Calibri" w:hAnsi="Calibri" w:cs="Calibri"/>
          <w:sz w:val="24"/>
          <w:szCs w:val="24"/>
          <w:lang w:val="el-GR" w:eastAsia="el-GR"/>
        </w:rPr>
        <w:t>FineReader</w:t>
      </w:r>
      <w:proofErr w:type="spellEnd"/>
      <w:r w:rsidRPr="002D4AA3">
        <w:rPr>
          <w:rFonts w:ascii="Calibri" w:eastAsia="Calibri" w:hAnsi="Calibri" w:cs="Calibri"/>
          <w:sz w:val="24"/>
          <w:szCs w:val="24"/>
          <w:lang w:val="el-GR" w:eastAsia="el-GR"/>
        </w:rPr>
        <w:t xml:space="preserve"> και των τροποποιήσεων που πραγματοποιήσαμε ενδεχομένως εμείς.</w:t>
      </w:r>
    </w:p>
    <w:p w14:paraId="6E74855C" w14:textId="77777777" w:rsidR="002D4AA3" w:rsidRPr="002D4AA3" w:rsidRDefault="002D4AA3" w:rsidP="002D4AA3">
      <w:pPr>
        <w:spacing w:after="0" w:line="360" w:lineRule="auto"/>
        <w:jc w:val="both"/>
        <w:rPr>
          <w:rFonts w:ascii="Calibri" w:eastAsia="Calibri" w:hAnsi="Calibri" w:cs="Calibri"/>
          <w:sz w:val="24"/>
          <w:szCs w:val="24"/>
          <w:lang w:val="el-GR" w:eastAsia="el-GR"/>
        </w:rPr>
      </w:pPr>
      <w:r w:rsidRPr="002D4AA3">
        <w:rPr>
          <w:rFonts w:ascii="Calibri" w:eastAsia="Calibri" w:hAnsi="Calibri" w:cs="Calibri"/>
          <w:sz w:val="24"/>
          <w:szCs w:val="24"/>
          <w:lang w:val="el-GR" w:eastAsia="el-GR"/>
        </w:rPr>
        <w:t>Πάνω σε αυτό το έγγραφο, μπορούν να γίνουν και άλλες ρυθμίσεις και διορθώσεις οι οποίες θα περιγράφουν αναλυτικά από τον αντίστοιχο κατευθυντήριο οδηγό.</w:t>
      </w:r>
    </w:p>
    <w:p w14:paraId="0EA31CCF" w14:textId="0D61CB44" w:rsidR="00ED7AA8" w:rsidRPr="00A8334A" w:rsidRDefault="00ED7AA8" w:rsidP="00873372">
      <w:pPr>
        <w:spacing w:afterLines="160" w:after="384" w:line="360" w:lineRule="auto"/>
        <w:rPr>
          <w:rStyle w:val="-"/>
          <w:rFonts w:cs="Arial"/>
          <w:color w:val="auto"/>
          <w:sz w:val="24"/>
          <w:szCs w:val="24"/>
          <w:u w:val="none"/>
          <w:lang w:val="el-GR"/>
        </w:rPr>
      </w:pPr>
    </w:p>
    <w:sectPr w:rsidR="00ED7AA8" w:rsidRPr="00A8334A" w:rsidSect="007F6755">
      <w:headerReference w:type="default" r:id="rId55"/>
      <w:footerReference w:type="default" r:id="rId56"/>
      <w:footerReference w:type="first" r:id="rId57"/>
      <w:pgSz w:w="12240" w:h="15840"/>
      <w:pgMar w:top="851" w:right="1440" w:bottom="1134"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06E10F" w16cex:intelligentPlaceholder="1" w16cex:dateUtc="2020-06-23T11:47:28Z"/>
  <w16cex:commentExtensible w16cex:durableId="3335C818" w16cex:dateUtc="2020-12-08T11:38:34.826Z"/>
  <w16cex:commentExtensible w16cex:durableId="1B07835F" w16cex:dateUtc="2020-12-08T12:03:56.602Z"/>
  <w16cex:commentExtensible w16cex:durableId="55195BBD" w16cex:dateUtc="2020-12-08T12:05:10.676Z"/>
  <w16cex:commentExtensible w16cex:durableId="63733E64" w16cex:dateUtc="2020-12-09T11:57:22.167Z"/>
  <w16cex:commentExtensible w16cex:durableId="1890C352" w16cex:dateUtc="2020-12-11T09:15:56.449Z"/>
  <w16cex:commentExtensible w16cex:durableId="52F9C774" w16cex:dateUtc="2021-01-15T08:04:04.817Z"/>
  <w16cex:commentExtensible w16cex:durableId="57E187B4" w16cex:dateUtc="2021-01-28T11:20:07.011Z"/>
  <w16cex:commentExtensible w16cex:durableId="6723E54C" w16cex:dateUtc="2021-02-02T09:39:02.615Z"/>
  <w16cex:commentExtensible w16cex:durableId="2F682B83" w16cex:dateUtc="2021-03-03T13:55:02.286Z"/>
  <w16cex:commentExtensible w16cex:durableId="3F612FE3" w16cex:dateUtc="2021-03-03T14:02:45.853Z"/>
  <w16cex:commentExtensible w16cex:durableId="2F717F22" w16cex:dateUtc="2021-03-08T12:20:39.2Z"/>
  <w16cex:commentExtensible w16cex:durableId="09FD0D66" w16cex:dateUtc="2021-03-12T10:58:36.181Z"/>
</w16cex:commentsExtensible>
</file>

<file path=word/commentsIds.xml><?xml version="1.0" encoding="utf-8"?>
<w16cid:commentsIds xmlns:mc="http://schemas.openxmlformats.org/markup-compatibility/2006" xmlns:w16cid="http://schemas.microsoft.com/office/word/2016/wordml/cid" mc:Ignorable="w16cid">
  <w16cid:commentId w16cid:paraId="192E8FEB" w16cid:durableId="2706E10F"/>
  <w16cid:commentId w16cid:paraId="24724B63" w16cid:durableId="3335C818"/>
  <w16cid:commentId w16cid:paraId="0D4D57C0" w16cid:durableId="1B07835F"/>
  <w16cid:commentId w16cid:paraId="3258B272" w16cid:durableId="55195BBD"/>
  <w16cid:commentId w16cid:paraId="28345938" w16cid:durableId="63733E64"/>
  <w16cid:commentId w16cid:paraId="06B482C0" w16cid:durableId="1890C352"/>
  <w16cid:commentId w16cid:paraId="7DFC148A" w16cid:durableId="52F9C774"/>
  <w16cid:commentId w16cid:paraId="2612D37E" w16cid:durableId="57E187B4"/>
  <w16cid:commentId w16cid:paraId="5346CAFF" w16cid:durableId="6723E54C"/>
  <w16cid:commentId w16cid:paraId="18AE37C3" w16cid:durableId="17C26C81"/>
  <w16cid:commentId w16cid:paraId="26C5BE3C" w16cid:durableId="2F682B83"/>
  <w16cid:commentId w16cid:paraId="23E3F4E1" w16cid:durableId="3F612FE3"/>
  <w16cid:commentId w16cid:paraId="7ACC7C7D" w16cid:durableId="09E8DE3F"/>
  <w16cid:commentId w16cid:paraId="6F1334B5" w16cid:durableId="545718AD"/>
  <w16cid:commentId w16cid:paraId="3776B193" w16cid:durableId="2F717F22"/>
  <w16cid:commentId w16cid:paraId="218C2650" w16cid:durableId="09FD0D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15336" w14:textId="77777777" w:rsidR="002A6045" w:rsidRDefault="002A6045" w:rsidP="00010591">
      <w:pPr>
        <w:spacing w:after="0" w:line="240" w:lineRule="auto"/>
      </w:pPr>
      <w:r>
        <w:separator/>
      </w:r>
    </w:p>
  </w:endnote>
  <w:endnote w:type="continuationSeparator" w:id="0">
    <w:p w14:paraId="1BE1DB2D" w14:textId="77777777" w:rsidR="002A6045" w:rsidRDefault="002A6045" w:rsidP="00010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796900"/>
      <w:docPartObj>
        <w:docPartGallery w:val="Page Numbers (Bottom of Page)"/>
        <w:docPartUnique/>
      </w:docPartObj>
    </w:sdtPr>
    <w:sdtEndPr/>
    <w:sdtContent>
      <w:p w14:paraId="46122EA0" w14:textId="480D5381" w:rsidR="002D4AA3" w:rsidRDefault="002D4AA3">
        <w:pPr>
          <w:pStyle w:val="a4"/>
        </w:pPr>
        <w:r>
          <w:rPr>
            <w:noProof/>
            <w:lang w:val="el-GR" w:eastAsia="el-GR"/>
          </w:rPr>
          <mc:AlternateContent>
            <mc:Choice Requires="wps">
              <w:drawing>
                <wp:anchor distT="0" distB="0" distL="114300" distR="114300" simplePos="0" relativeHeight="251663360" behindDoc="0" locked="0" layoutInCell="1" allowOverlap="1" wp14:anchorId="15E3E9F0" wp14:editId="5A0E8A45">
                  <wp:simplePos x="0" y="0"/>
                  <wp:positionH relativeFrom="margin">
                    <wp:align>center</wp:align>
                  </wp:positionH>
                  <wp:positionV relativeFrom="bottomMargin">
                    <wp:align>center</wp:align>
                  </wp:positionV>
                  <wp:extent cx="551815" cy="238760"/>
                  <wp:effectExtent l="19050" t="19050" r="19685" b="18415"/>
                  <wp:wrapNone/>
                  <wp:docPr id="221" name="Διπλή αγκύλη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020B1C3" w14:textId="467F9037" w:rsidR="002D4AA3" w:rsidRDefault="002D4AA3">
                              <w:pPr>
                                <w:jc w:val="center"/>
                              </w:pPr>
                              <w:r>
                                <w:fldChar w:fldCharType="begin"/>
                              </w:r>
                              <w:r>
                                <w:instrText>PAGE    \* MERGEFORMAT</w:instrText>
                              </w:r>
                              <w:r>
                                <w:fldChar w:fldCharType="separate"/>
                              </w:r>
                              <w:r w:rsidR="00766342" w:rsidRPr="00766342">
                                <w:rPr>
                                  <w:noProof/>
                                  <w:lang w:val="el-GR"/>
                                </w:rPr>
                                <w:t>21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5E3E9F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21" o:spid="_x0000_s1032"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" filled="t" strokecolor="gray" strokeweight="2.25pt">
                  <v:textbox inset=",0,,0">
                    <w:txbxContent>
                      <w:p w14:paraId="0020B1C3" w14:textId="467F9037" w:rsidR="002D4AA3" w:rsidRDefault="002D4AA3">
                        <w:pPr>
                          <w:jc w:val="center"/>
                        </w:pPr>
                        <w:r>
                          <w:fldChar w:fldCharType="begin"/>
                        </w:r>
                        <w:r>
                          <w:instrText>PAGE    \* MERGEFORMAT</w:instrText>
                        </w:r>
                        <w:r>
                          <w:fldChar w:fldCharType="separate"/>
                        </w:r>
                        <w:r w:rsidR="00766342" w:rsidRPr="00766342">
                          <w:rPr>
                            <w:noProof/>
                            <w:lang w:val="el-GR"/>
                          </w:rPr>
                          <w:t>21</w:t>
                        </w:r>
                        <w:r>
                          <w:fldChar w:fldCharType="end"/>
                        </w:r>
                      </w:p>
                    </w:txbxContent>
                  </v:textbox>
                  <w10:wrap anchorx="margin" anchory="margin"/>
                </v:shape>
              </w:pict>
            </mc:Fallback>
          </mc:AlternateContent>
        </w:r>
        <w:r>
          <w:rPr>
            <w:noProof/>
            <w:lang w:val="el-GR" w:eastAsia="el-GR"/>
          </w:rPr>
          <mc:AlternateContent>
            <mc:Choice Requires="wps">
              <w:drawing>
                <wp:anchor distT="0" distB="0" distL="114300" distR="114300" simplePos="0" relativeHeight="251662336" behindDoc="0" locked="0" layoutInCell="1" allowOverlap="1" wp14:anchorId="63925701" wp14:editId="3DBEB833">
                  <wp:simplePos x="0" y="0"/>
                  <wp:positionH relativeFrom="margin">
                    <wp:align>center</wp:align>
                  </wp:positionH>
                  <wp:positionV relativeFrom="bottomMargin">
                    <wp:align>center</wp:align>
                  </wp:positionV>
                  <wp:extent cx="5518150" cy="0"/>
                  <wp:effectExtent l="9525" t="9525" r="6350" b="9525"/>
                  <wp:wrapNone/>
                  <wp:docPr id="220" name="Ευθύγραμμο βέλος σύνδεσης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w16se="http://schemas.microsoft.com/office/word/2015/wordml/symex">
              <w:pict>
                <v:shapetype w14:anchorId="44189140" id="_x0000_t32" coordsize="21600,21600" o:spt="32" o:oned="t" path="m,l21600,21600e" filled="f">
                  <v:path arrowok="t" fillok="f" o:connecttype="none"/>
                  <o:lock v:ext="edit" shapetype="t"/>
                </v:shapetype>
                <v:shape id="Ευθύγραμμο βέλος σύνδεσης 220"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703223"/>
      <w:docPartObj>
        <w:docPartGallery w:val="Page Numbers (Bottom of Page)"/>
        <w:docPartUnique/>
      </w:docPartObj>
    </w:sdtPr>
    <w:sdtEndPr/>
    <w:sdtContent>
      <w:p w14:paraId="45850611" w14:textId="6FCA7C75" w:rsidR="002D4AA3" w:rsidRDefault="002D4AA3">
        <w:pPr>
          <w:pStyle w:val="a4"/>
          <w:jc w:val="center"/>
        </w:pPr>
        <w:r>
          <w:rPr>
            <w:noProof/>
            <w:lang w:val="el-GR" w:eastAsia="el-GR"/>
          </w:rPr>
          <mc:AlternateContent>
            <mc:Choice Requires="wps">
              <w:drawing>
                <wp:anchor distT="0" distB="0" distL="114300" distR="114300" simplePos="0" relativeHeight="251659264" behindDoc="0" locked="0" layoutInCell="1" allowOverlap="1" wp14:anchorId="602141F9" wp14:editId="46159ADA">
                  <wp:simplePos x="0" y="0"/>
                  <wp:positionH relativeFrom="margin">
                    <wp:align>center</wp:align>
                  </wp:positionH>
                  <wp:positionV relativeFrom="bottomMargin">
                    <wp:align>center</wp:align>
                  </wp:positionV>
                  <wp:extent cx="5518150" cy="0"/>
                  <wp:effectExtent l="9525" t="9525" r="6350" b="9525"/>
                  <wp:wrapNone/>
                  <wp:docPr id="218" name="Ευθύγραμμο βέλος σύνδεσης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w16se="http://schemas.microsoft.com/office/word/2015/wordml/symex">
              <w:pict>
                <v:shapetype w14:anchorId="15BAA83B" id="_x0000_t32" coordsize="21600,21600" o:spt="32" o:oned="t" path="m,l21600,21600e" filled="f">
                  <v:path arrowok="t" fillok="f" o:connecttype="none"/>
                  <o:lock v:ext="edit" shapetype="t"/>
                </v:shapetype>
                <v:shape id="Ευθύγραμμο βέλος σύνδεσης 21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FE1EC" w14:textId="77777777" w:rsidR="002A6045" w:rsidRDefault="002A6045" w:rsidP="00010591">
      <w:pPr>
        <w:spacing w:after="0" w:line="240" w:lineRule="auto"/>
      </w:pPr>
      <w:r>
        <w:separator/>
      </w:r>
    </w:p>
  </w:footnote>
  <w:footnote w:type="continuationSeparator" w:id="0">
    <w:p w14:paraId="112BBB19" w14:textId="77777777" w:rsidR="002A6045" w:rsidRDefault="002A6045" w:rsidP="00010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3BCF" w14:textId="21A089F5" w:rsidR="002D4AA3" w:rsidRPr="008A4BEE" w:rsidRDefault="002D4AA3" w:rsidP="008A4BEE">
    <w:pPr>
      <w:pStyle w:val="a3"/>
      <w:jc w:val="center"/>
      <w:rPr>
        <w:b/>
        <w:color w:val="767171" w:themeColor="background2" w:themeShade="80"/>
        <w:spacing w:val="22"/>
        <w:sz w:val="20"/>
        <w:szCs w:val="20"/>
        <w:lang w:val="el-GR"/>
      </w:rPr>
    </w:pPr>
    <w:r w:rsidRPr="008A4BEE">
      <w:rPr>
        <w:b/>
        <w:color w:val="767171" w:themeColor="background2" w:themeShade="80"/>
        <w:spacing w:val="22"/>
        <w:sz w:val="20"/>
        <w:szCs w:val="20"/>
        <w:lang w:val="el-GR"/>
      </w:rPr>
      <w:t>Παραγωγή</w:t>
    </w:r>
    <w:r>
      <w:rPr>
        <w:b/>
        <w:color w:val="767171" w:themeColor="background2" w:themeShade="80"/>
        <w:spacing w:val="22"/>
        <w:sz w:val="20"/>
        <w:szCs w:val="20"/>
        <w:lang w:val="el-GR"/>
      </w:rPr>
      <w:t xml:space="preserve"> </w:t>
    </w:r>
    <w:proofErr w:type="spellStart"/>
    <w:r>
      <w:rPr>
        <w:b/>
        <w:color w:val="767171" w:themeColor="background2" w:themeShade="80"/>
        <w:spacing w:val="22"/>
        <w:sz w:val="20"/>
        <w:szCs w:val="20"/>
        <w:lang w:val="el-GR"/>
      </w:rPr>
      <w:t>προσβάσιμων</w:t>
    </w:r>
    <w:proofErr w:type="spellEnd"/>
    <w:r w:rsidRPr="008A4BEE">
      <w:rPr>
        <w:b/>
        <w:color w:val="767171" w:themeColor="background2" w:themeShade="80"/>
        <w:spacing w:val="22"/>
        <w:sz w:val="20"/>
        <w:szCs w:val="20"/>
        <w:lang w:val="el-GR"/>
      </w:rPr>
      <w:t xml:space="preserve"> ηλεκτρονικών </w:t>
    </w:r>
    <w:proofErr w:type="spellStart"/>
    <w:r w:rsidRPr="008A4BEE">
      <w:rPr>
        <w:b/>
        <w:color w:val="767171" w:themeColor="background2" w:themeShade="80"/>
        <w:spacing w:val="22"/>
        <w:sz w:val="20"/>
        <w:szCs w:val="20"/>
        <w:lang w:val="el-GR"/>
      </w:rPr>
      <w:t>μορφότυπων</w:t>
    </w:r>
    <w:proofErr w:type="spellEnd"/>
    <w:r w:rsidRPr="008A4BEE">
      <w:rPr>
        <w:b/>
        <w:color w:val="767171" w:themeColor="background2" w:themeShade="80"/>
        <w:spacing w:val="22"/>
        <w:sz w:val="20"/>
        <w:szCs w:val="20"/>
        <w:lang w:val="el-GR"/>
      </w:rPr>
      <w:t xml:space="preserve">: </w:t>
    </w:r>
    <w:r>
      <w:rPr>
        <w:b/>
        <w:color w:val="767171" w:themeColor="background2" w:themeShade="80"/>
        <w:spacing w:val="22"/>
        <w:sz w:val="20"/>
        <w:szCs w:val="20"/>
      </w:rPr>
      <w:t>pdf</w:t>
    </w:r>
    <w:r w:rsidRPr="00505595">
      <w:rPr>
        <w:b/>
        <w:color w:val="767171" w:themeColor="background2" w:themeShade="80"/>
        <w:spacing w:val="22"/>
        <w:sz w:val="20"/>
        <w:szCs w:val="20"/>
        <w:lang w:val="el-GR"/>
      </w:rPr>
      <w:t xml:space="preserve"> </w:t>
    </w:r>
    <w:r>
      <w:rPr>
        <w:b/>
        <w:color w:val="767171" w:themeColor="background2" w:themeShade="80"/>
        <w:spacing w:val="22"/>
        <w:sz w:val="20"/>
        <w:szCs w:val="20"/>
        <w:lang w:val="el-GR"/>
      </w:rPr>
      <w:t xml:space="preserve">σε </w:t>
    </w:r>
    <w:proofErr w:type="spellStart"/>
    <w:r>
      <w:rPr>
        <w:b/>
        <w:color w:val="767171" w:themeColor="background2" w:themeShade="80"/>
        <w:spacing w:val="22"/>
        <w:sz w:val="20"/>
        <w:szCs w:val="20"/>
      </w:rPr>
      <w:t>docx</w:t>
    </w:r>
    <w:proofErr w:type="spellEnd"/>
    <w:r w:rsidRPr="00C0427D">
      <w:rPr>
        <w:b/>
        <w:color w:val="767171" w:themeColor="background2" w:themeShade="80"/>
        <w:spacing w:val="22"/>
        <w:sz w:val="20"/>
        <w:szCs w:val="20"/>
        <w:lang w:val="el-GR"/>
      </w:rPr>
      <w:t xml:space="preserve"> (</w:t>
    </w:r>
    <w:r w:rsidRPr="008A4BEE">
      <w:rPr>
        <w:b/>
        <w:color w:val="767171" w:themeColor="background2" w:themeShade="80"/>
        <w:spacing w:val="22"/>
        <w:sz w:val="20"/>
        <w:szCs w:val="20"/>
        <w:lang w:val="el-GR"/>
      </w:rPr>
      <w:t>πρώτη έκδοση)</w:t>
    </w:r>
  </w:p>
  <w:p w14:paraId="0189F224" w14:textId="77777777" w:rsidR="002D4AA3" w:rsidRPr="008A4BEE" w:rsidRDefault="002D4AA3" w:rsidP="008A4BEE">
    <w:pPr>
      <w:pStyle w:val="a3"/>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80A3320"/>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07E66962"/>
    <w:lvl w:ilvl="0" w:tplc="FB42D176">
      <w:start w:val="1"/>
      <w:numFmt w:val="decimal"/>
      <w:lvlText w:val="%1."/>
      <w:lvlJc w:val="left"/>
      <w:pPr>
        <w:tabs>
          <w:tab w:val="num" w:pos="1440"/>
        </w:tabs>
        <w:ind w:left="1440" w:hanging="360"/>
      </w:pPr>
    </w:lvl>
    <w:lvl w:ilvl="1" w:tplc="5AD8A346">
      <w:numFmt w:val="decimal"/>
      <w:lvlText w:val=""/>
      <w:lvlJc w:val="left"/>
    </w:lvl>
    <w:lvl w:ilvl="2" w:tplc="64769F58">
      <w:numFmt w:val="decimal"/>
      <w:lvlText w:val=""/>
      <w:lvlJc w:val="left"/>
    </w:lvl>
    <w:lvl w:ilvl="3" w:tplc="7204A546">
      <w:numFmt w:val="decimal"/>
      <w:lvlText w:val=""/>
      <w:lvlJc w:val="left"/>
    </w:lvl>
    <w:lvl w:ilvl="4" w:tplc="1D14E4EC">
      <w:numFmt w:val="decimal"/>
      <w:lvlText w:val=""/>
      <w:lvlJc w:val="left"/>
    </w:lvl>
    <w:lvl w:ilvl="5" w:tplc="D24A218C">
      <w:numFmt w:val="decimal"/>
      <w:lvlText w:val=""/>
      <w:lvlJc w:val="left"/>
    </w:lvl>
    <w:lvl w:ilvl="6" w:tplc="5AC01598">
      <w:numFmt w:val="decimal"/>
      <w:lvlText w:val=""/>
      <w:lvlJc w:val="left"/>
    </w:lvl>
    <w:lvl w:ilvl="7" w:tplc="D99CE1B2">
      <w:numFmt w:val="decimal"/>
      <w:lvlText w:val=""/>
      <w:lvlJc w:val="left"/>
    </w:lvl>
    <w:lvl w:ilvl="8" w:tplc="26865E76">
      <w:numFmt w:val="decimal"/>
      <w:lvlText w:val=""/>
      <w:lvlJc w:val="left"/>
    </w:lvl>
  </w:abstractNum>
  <w:abstractNum w:abstractNumId="2" w15:restartNumberingAfterBreak="0">
    <w:nsid w:val="FFFFFF7E"/>
    <w:multiLevelType w:val="hybridMultilevel"/>
    <w:tmpl w:val="2D765B72"/>
    <w:lvl w:ilvl="0" w:tplc="34EC9138">
      <w:start w:val="1"/>
      <w:numFmt w:val="decimal"/>
      <w:lvlText w:val="%1."/>
      <w:lvlJc w:val="left"/>
      <w:pPr>
        <w:tabs>
          <w:tab w:val="num" w:pos="1080"/>
        </w:tabs>
        <w:ind w:left="1080" w:hanging="360"/>
      </w:pPr>
    </w:lvl>
    <w:lvl w:ilvl="1" w:tplc="835ABD5A">
      <w:numFmt w:val="decimal"/>
      <w:lvlText w:val=""/>
      <w:lvlJc w:val="left"/>
    </w:lvl>
    <w:lvl w:ilvl="2" w:tplc="DEB099C0">
      <w:numFmt w:val="decimal"/>
      <w:lvlText w:val=""/>
      <w:lvlJc w:val="left"/>
    </w:lvl>
    <w:lvl w:ilvl="3" w:tplc="08167312">
      <w:numFmt w:val="decimal"/>
      <w:lvlText w:val=""/>
      <w:lvlJc w:val="left"/>
    </w:lvl>
    <w:lvl w:ilvl="4" w:tplc="11183F18">
      <w:numFmt w:val="decimal"/>
      <w:lvlText w:val=""/>
      <w:lvlJc w:val="left"/>
    </w:lvl>
    <w:lvl w:ilvl="5" w:tplc="EDF43352">
      <w:numFmt w:val="decimal"/>
      <w:lvlText w:val=""/>
      <w:lvlJc w:val="left"/>
    </w:lvl>
    <w:lvl w:ilvl="6" w:tplc="19D2F28A">
      <w:numFmt w:val="decimal"/>
      <w:lvlText w:val=""/>
      <w:lvlJc w:val="left"/>
    </w:lvl>
    <w:lvl w:ilvl="7" w:tplc="3EAA4EF0">
      <w:numFmt w:val="decimal"/>
      <w:lvlText w:val=""/>
      <w:lvlJc w:val="left"/>
    </w:lvl>
    <w:lvl w:ilvl="8" w:tplc="D0062E0E">
      <w:numFmt w:val="decimal"/>
      <w:lvlText w:val=""/>
      <w:lvlJc w:val="left"/>
    </w:lvl>
  </w:abstractNum>
  <w:abstractNum w:abstractNumId="3" w15:restartNumberingAfterBreak="0">
    <w:nsid w:val="FFFFFF7F"/>
    <w:multiLevelType w:val="hybridMultilevel"/>
    <w:tmpl w:val="74845450"/>
    <w:lvl w:ilvl="0" w:tplc="BCC0ADD8">
      <w:start w:val="1"/>
      <w:numFmt w:val="decimal"/>
      <w:lvlText w:val="%1."/>
      <w:lvlJc w:val="left"/>
      <w:pPr>
        <w:tabs>
          <w:tab w:val="num" w:pos="720"/>
        </w:tabs>
        <w:ind w:left="720" w:hanging="360"/>
      </w:pPr>
    </w:lvl>
    <w:lvl w:ilvl="1" w:tplc="B6B4C824">
      <w:numFmt w:val="decimal"/>
      <w:lvlText w:val=""/>
      <w:lvlJc w:val="left"/>
    </w:lvl>
    <w:lvl w:ilvl="2" w:tplc="8B0828E8">
      <w:numFmt w:val="decimal"/>
      <w:lvlText w:val=""/>
      <w:lvlJc w:val="left"/>
    </w:lvl>
    <w:lvl w:ilvl="3" w:tplc="D2DA74E8">
      <w:numFmt w:val="decimal"/>
      <w:lvlText w:val=""/>
      <w:lvlJc w:val="left"/>
    </w:lvl>
    <w:lvl w:ilvl="4" w:tplc="5E123CD8">
      <w:numFmt w:val="decimal"/>
      <w:lvlText w:val=""/>
      <w:lvlJc w:val="left"/>
    </w:lvl>
    <w:lvl w:ilvl="5" w:tplc="9140EBFE">
      <w:numFmt w:val="decimal"/>
      <w:lvlText w:val=""/>
      <w:lvlJc w:val="left"/>
    </w:lvl>
    <w:lvl w:ilvl="6" w:tplc="18CCC834">
      <w:numFmt w:val="decimal"/>
      <w:lvlText w:val=""/>
      <w:lvlJc w:val="left"/>
    </w:lvl>
    <w:lvl w:ilvl="7" w:tplc="F6BC4BCC">
      <w:numFmt w:val="decimal"/>
      <w:lvlText w:val=""/>
      <w:lvlJc w:val="left"/>
    </w:lvl>
    <w:lvl w:ilvl="8" w:tplc="3EA4AA56">
      <w:numFmt w:val="decimal"/>
      <w:lvlText w:val=""/>
      <w:lvlJc w:val="left"/>
    </w:lvl>
  </w:abstractNum>
  <w:abstractNum w:abstractNumId="4" w15:restartNumberingAfterBreak="0">
    <w:nsid w:val="FFFFFF80"/>
    <w:multiLevelType w:val="hybridMultilevel"/>
    <w:tmpl w:val="DD767B9C"/>
    <w:lvl w:ilvl="0" w:tplc="DE6A1476">
      <w:start w:val="1"/>
      <w:numFmt w:val="bullet"/>
      <w:lvlText w:val=""/>
      <w:lvlJc w:val="left"/>
      <w:pPr>
        <w:tabs>
          <w:tab w:val="num" w:pos="1800"/>
        </w:tabs>
        <w:ind w:left="1800" w:hanging="360"/>
      </w:pPr>
      <w:rPr>
        <w:rFonts w:ascii="Symbol" w:hAnsi="Symbol" w:hint="default"/>
      </w:rPr>
    </w:lvl>
    <w:lvl w:ilvl="1" w:tplc="3034B328">
      <w:numFmt w:val="decimal"/>
      <w:lvlText w:val=""/>
      <w:lvlJc w:val="left"/>
    </w:lvl>
    <w:lvl w:ilvl="2" w:tplc="A3684BB0">
      <w:numFmt w:val="decimal"/>
      <w:lvlText w:val=""/>
      <w:lvlJc w:val="left"/>
    </w:lvl>
    <w:lvl w:ilvl="3" w:tplc="14A8CDFA">
      <w:numFmt w:val="decimal"/>
      <w:lvlText w:val=""/>
      <w:lvlJc w:val="left"/>
    </w:lvl>
    <w:lvl w:ilvl="4" w:tplc="6F80FF3E">
      <w:numFmt w:val="decimal"/>
      <w:lvlText w:val=""/>
      <w:lvlJc w:val="left"/>
    </w:lvl>
    <w:lvl w:ilvl="5" w:tplc="897275CC">
      <w:numFmt w:val="decimal"/>
      <w:lvlText w:val=""/>
      <w:lvlJc w:val="left"/>
    </w:lvl>
    <w:lvl w:ilvl="6" w:tplc="9126F04A">
      <w:numFmt w:val="decimal"/>
      <w:lvlText w:val=""/>
      <w:lvlJc w:val="left"/>
    </w:lvl>
    <w:lvl w:ilvl="7" w:tplc="DA5C94E0">
      <w:numFmt w:val="decimal"/>
      <w:lvlText w:val=""/>
      <w:lvlJc w:val="left"/>
    </w:lvl>
    <w:lvl w:ilvl="8" w:tplc="BDDC49E2">
      <w:numFmt w:val="decimal"/>
      <w:lvlText w:val=""/>
      <w:lvlJc w:val="left"/>
    </w:lvl>
  </w:abstractNum>
  <w:abstractNum w:abstractNumId="5" w15:restartNumberingAfterBreak="0">
    <w:nsid w:val="FFFFFF81"/>
    <w:multiLevelType w:val="hybridMultilevel"/>
    <w:tmpl w:val="95321CF6"/>
    <w:lvl w:ilvl="0" w:tplc="751A0826">
      <w:start w:val="1"/>
      <w:numFmt w:val="bullet"/>
      <w:lvlText w:val=""/>
      <w:lvlJc w:val="left"/>
      <w:pPr>
        <w:tabs>
          <w:tab w:val="num" w:pos="1440"/>
        </w:tabs>
        <w:ind w:left="1440" w:hanging="360"/>
      </w:pPr>
      <w:rPr>
        <w:rFonts w:ascii="Symbol" w:hAnsi="Symbol" w:hint="default"/>
      </w:rPr>
    </w:lvl>
    <w:lvl w:ilvl="1" w:tplc="07B621FE">
      <w:numFmt w:val="decimal"/>
      <w:lvlText w:val=""/>
      <w:lvlJc w:val="left"/>
    </w:lvl>
    <w:lvl w:ilvl="2" w:tplc="67E40022">
      <w:numFmt w:val="decimal"/>
      <w:lvlText w:val=""/>
      <w:lvlJc w:val="left"/>
    </w:lvl>
    <w:lvl w:ilvl="3" w:tplc="58EA844A">
      <w:numFmt w:val="decimal"/>
      <w:lvlText w:val=""/>
      <w:lvlJc w:val="left"/>
    </w:lvl>
    <w:lvl w:ilvl="4" w:tplc="76983348">
      <w:numFmt w:val="decimal"/>
      <w:lvlText w:val=""/>
      <w:lvlJc w:val="left"/>
    </w:lvl>
    <w:lvl w:ilvl="5" w:tplc="B59CA1B6">
      <w:numFmt w:val="decimal"/>
      <w:lvlText w:val=""/>
      <w:lvlJc w:val="left"/>
    </w:lvl>
    <w:lvl w:ilvl="6" w:tplc="4F1680C6">
      <w:numFmt w:val="decimal"/>
      <w:lvlText w:val=""/>
      <w:lvlJc w:val="left"/>
    </w:lvl>
    <w:lvl w:ilvl="7" w:tplc="9B3E417C">
      <w:numFmt w:val="decimal"/>
      <w:lvlText w:val=""/>
      <w:lvlJc w:val="left"/>
    </w:lvl>
    <w:lvl w:ilvl="8" w:tplc="953CCD2C">
      <w:numFmt w:val="decimal"/>
      <w:lvlText w:val=""/>
      <w:lvlJc w:val="left"/>
    </w:lvl>
  </w:abstractNum>
  <w:abstractNum w:abstractNumId="6" w15:restartNumberingAfterBreak="0">
    <w:nsid w:val="FFFFFF82"/>
    <w:multiLevelType w:val="hybridMultilevel"/>
    <w:tmpl w:val="4ED81044"/>
    <w:lvl w:ilvl="0" w:tplc="2E9EE50C">
      <w:start w:val="1"/>
      <w:numFmt w:val="bullet"/>
      <w:lvlText w:val=""/>
      <w:lvlJc w:val="left"/>
      <w:pPr>
        <w:tabs>
          <w:tab w:val="num" w:pos="1080"/>
        </w:tabs>
        <w:ind w:left="1080" w:hanging="360"/>
      </w:pPr>
      <w:rPr>
        <w:rFonts w:ascii="Symbol" w:hAnsi="Symbol" w:hint="default"/>
      </w:rPr>
    </w:lvl>
    <w:lvl w:ilvl="1" w:tplc="AD94A5A8">
      <w:numFmt w:val="decimal"/>
      <w:lvlText w:val=""/>
      <w:lvlJc w:val="left"/>
    </w:lvl>
    <w:lvl w:ilvl="2" w:tplc="B1F471E0">
      <w:numFmt w:val="decimal"/>
      <w:lvlText w:val=""/>
      <w:lvlJc w:val="left"/>
    </w:lvl>
    <w:lvl w:ilvl="3" w:tplc="2C201A62">
      <w:numFmt w:val="decimal"/>
      <w:lvlText w:val=""/>
      <w:lvlJc w:val="left"/>
    </w:lvl>
    <w:lvl w:ilvl="4" w:tplc="9CE0C850">
      <w:numFmt w:val="decimal"/>
      <w:lvlText w:val=""/>
      <w:lvlJc w:val="left"/>
    </w:lvl>
    <w:lvl w:ilvl="5" w:tplc="4406F090">
      <w:numFmt w:val="decimal"/>
      <w:lvlText w:val=""/>
      <w:lvlJc w:val="left"/>
    </w:lvl>
    <w:lvl w:ilvl="6" w:tplc="437C5482">
      <w:numFmt w:val="decimal"/>
      <w:lvlText w:val=""/>
      <w:lvlJc w:val="left"/>
    </w:lvl>
    <w:lvl w:ilvl="7" w:tplc="51D02B34">
      <w:numFmt w:val="decimal"/>
      <w:lvlText w:val=""/>
      <w:lvlJc w:val="left"/>
    </w:lvl>
    <w:lvl w:ilvl="8" w:tplc="AD94BAE0">
      <w:numFmt w:val="decimal"/>
      <w:lvlText w:val=""/>
      <w:lvlJc w:val="left"/>
    </w:lvl>
  </w:abstractNum>
  <w:abstractNum w:abstractNumId="7" w15:restartNumberingAfterBreak="0">
    <w:nsid w:val="FFFFFF83"/>
    <w:multiLevelType w:val="hybridMultilevel"/>
    <w:tmpl w:val="7BBEBA5C"/>
    <w:lvl w:ilvl="0" w:tplc="449A4F48">
      <w:start w:val="1"/>
      <w:numFmt w:val="bullet"/>
      <w:lvlText w:val=""/>
      <w:lvlJc w:val="left"/>
      <w:pPr>
        <w:tabs>
          <w:tab w:val="num" w:pos="720"/>
        </w:tabs>
        <w:ind w:left="720" w:hanging="360"/>
      </w:pPr>
      <w:rPr>
        <w:rFonts w:ascii="Symbol" w:hAnsi="Symbol" w:hint="default"/>
      </w:rPr>
    </w:lvl>
    <w:lvl w:ilvl="1" w:tplc="000AE4A0">
      <w:numFmt w:val="decimal"/>
      <w:lvlText w:val=""/>
      <w:lvlJc w:val="left"/>
    </w:lvl>
    <w:lvl w:ilvl="2" w:tplc="6248BCA2">
      <w:numFmt w:val="decimal"/>
      <w:lvlText w:val=""/>
      <w:lvlJc w:val="left"/>
    </w:lvl>
    <w:lvl w:ilvl="3" w:tplc="201C1D34">
      <w:numFmt w:val="decimal"/>
      <w:lvlText w:val=""/>
      <w:lvlJc w:val="left"/>
    </w:lvl>
    <w:lvl w:ilvl="4" w:tplc="B532E474">
      <w:numFmt w:val="decimal"/>
      <w:lvlText w:val=""/>
      <w:lvlJc w:val="left"/>
    </w:lvl>
    <w:lvl w:ilvl="5" w:tplc="F124AF08">
      <w:numFmt w:val="decimal"/>
      <w:lvlText w:val=""/>
      <w:lvlJc w:val="left"/>
    </w:lvl>
    <w:lvl w:ilvl="6" w:tplc="39445B78">
      <w:numFmt w:val="decimal"/>
      <w:lvlText w:val=""/>
      <w:lvlJc w:val="left"/>
    </w:lvl>
    <w:lvl w:ilvl="7" w:tplc="9906E074">
      <w:numFmt w:val="decimal"/>
      <w:lvlText w:val=""/>
      <w:lvlJc w:val="left"/>
    </w:lvl>
    <w:lvl w:ilvl="8" w:tplc="7A8CCF6E">
      <w:numFmt w:val="decimal"/>
      <w:lvlText w:val=""/>
      <w:lvlJc w:val="left"/>
    </w:lvl>
  </w:abstractNum>
  <w:abstractNum w:abstractNumId="8" w15:restartNumberingAfterBreak="0">
    <w:nsid w:val="FFFFFF88"/>
    <w:multiLevelType w:val="hybridMultilevel"/>
    <w:tmpl w:val="A530A3AA"/>
    <w:lvl w:ilvl="0" w:tplc="A83802C6">
      <w:start w:val="1"/>
      <w:numFmt w:val="decimal"/>
      <w:lvlText w:val="%1."/>
      <w:lvlJc w:val="left"/>
      <w:pPr>
        <w:tabs>
          <w:tab w:val="num" w:pos="360"/>
        </w:tabs>
        <w:ind w:left="360" w:hanging="360"/>
      </w:pPr>
    </w:lvl>
    <w:lvl w:ilvl="1" w:tplc="D870E874">
      <w:numFmt w:val="decimal"/>
      <w:lvlText w:val=""/>
      <w:lvlJc w:val="left"/>
    </w:lvl>
    <w:lvl w:ilvl="2" w:tplc="2FA66BD8">
      <w:numFmt w:val="decimal"/>
      <w:lvlText w:val=""/>
      <w:lvlJc w:val="left"/>
    </w:lvl>
    <w:lvl w:ilvl="3" w:tplc="B4F00686">
      <w:numFmt w:val="decimal"/>
      <w:lvlText w:val=""/>
      <w:lvlJc w:val="left"/>
    </w:lvl>
    <w:lvl w:ilvl="4" w:tplc="9B20C7FA">
      <w:numFmt w:val="decimal"/>
      <w:lvlText w:val=""/>
      <w:lvlJc w:val="left"/>
    </w:lvl>
    <w:lvl w:ilvl="5" w:tplc="4AC2770A">
      <w:numFmt w:val="decimal"/>
      <w:lvlText w:val=""/>
      <w:lvlJc w:val="left"/>
    </w:lvl>
    <w:lvl w:ilvl="6" w:tplc="4A10C3E2">
      <w:numFmt w:val="decimal"/>
      <w:lvlText w:val=""/>
      <w:lvlJc w:val="left"/>
    </w:lvl>
    <w:lvl w:ilvl="7" w:tplc="721880E0">
      <w:numFmt w:val="decimal"/>
      <w:lvlText w:val=""/>
      <w:lvlJc w:val="left"/>
    </w:lvl>
    <w:lvl w:ilvl="8" w:tplc="B73ACB34">
      <w:numFmt w:val="decimal"/>
      <w:lvlText w:val=""/>
      <w:lvlJc w:val="left"/>
    </w:lvl>
  </w:abstractNum>
  <w:abstractNum w:abstractNumId="9" w15:restartNumberingAfterBreak="0">
    <w:nsid w:val="FFFFFF89"/>
    <w:multiLevelType w:val="hybridMultilevel"/>
    <w:tmpl w:val="1F789CDC"/>
    <w:lvl w:ilvl="0" w:tplc="3198E55A">
      <w:start w:val="1"/>
      <w:numFmt w:val="bullet"/>
      <w:lvlText w:val=""/>
      <w:lvlJc w:val="left"/>
      <w:pPr>
        <w:tabs>
          <w:tab w:val="num" w:pos="360"/>
        </w:tabs>
        <w:ind w:left="360" w:hanging="360"/>
      </w:pPr>
      <w:rPr>
        <w:rFonts w:ascii="Symbol" w:hAnsi="Symbol" w:hint="default"/>
      </w:rPr>
    </w:lvl>
    <w:lvl w:ilvl="1" w:tplc="742C5F1E">
      <w:numFmt w:val="decimal"/>
      <w:lvlText w:val=""/>
      <w:lvlJc w:val="left"/>
    </w:lvl>
    <w:lvl w:ilvl="2" w:tplc="56182EFA">
      <w:numFmt w:val="decimal"/>
      <w:lvlText w:val=""/>
      <w:lvlJc w:val="left"/>
    </w:lvl>
    <w:lvl w:ilvl="3" w:tplc="845411EC">
      <w:numFmt w:val="decimal"/>
      <w:lvlText w:val=""/>
      <w:lvlJc w:val="left"/>
    </w:lvl>
    <w:lvl w:ilvl="4" w:tplc="D8109308">
      <w:numFmt w:val="decimal"/>
      <w:lvlText w:val=""/>
      <w:lvlJc w:val="left"/>
    </w:lvl>
    <w:lvl w:ilvl="5" w:tplc="1C462A88">
      <w:numFmt w:val="decimal"/>
      <w:lvlText w:val=""/>
      <w:lvlJc w:val="left"/>
    </w:lvl>
    <w:lvl w:ilvl="6" w:tplc="26F256A6">
      <w:numFmt w:val="decimal"/>
      <w:lvlText w:val=""/>
      <w:lvlJc w:val="left"/>
    </w:lvl>
    <w:lvl w:ilvl="7" w:tplc="B1D848E0">
      <w:numFmt w:val="decimal"/>
      <w:lvlText w:val=""/>
      <w:lvlJc w:val="left"/>
    </w:lvl>
    <w:lvl w:ilvl="8" w:tplc="468AADC4">
      <w:numFmt w:val="decimal"/>
      <w:lvlText w:val=""/>
      <w:lvlJc w:val="left"/>
    </w:lvl>
  </w:abstractNum>
  <w:abstractNum w:abstractNumId="10" w15:restartNumberingAfterBreak="0">
    <w:nsid w:val="01A42369"/>
    <w:multiLevelType w:val="multilevel"/>
    <w:tmpl w:val="408832D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1FC5BA4"/>
    <w:multiLevelType w:val="hybridMultilevel"/>
    <w:tmpl w:val="1DA49D22"/>
    <w:lvl w:ilvl="0" w:tplc="48789456">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6A73"/>
    <w:multiLevelType w:val="hybridMultilevel"/>
    <w:tmpl w:val="8C90E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DA2620"/>
    <w:multiLevelType w:val="hybridMultilevel"/>
    <w:tmpl w:val="D5907D84"/>
    <w:lvl w:ilvl="0" w:tplc="C4D81C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C1348"/>
    <w:multiLevelType w:val="hybridMultilevel"/>
    <w:tmpl w:val="54D610E8"/>
    <w:lvl w:ilvl="0" w:tplc="792C241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33CD0"/>
    <w:multiLevelType w:val="hybridMultilevel"/>
    <w:tmpl w:val="86C00BC4"/>
    <w:lvl w:ilvl="0" w:tplc="A0323834">
      <w:numFmt w:val="bullet"/>
      <w:lvlText w:val="-"/>
      <w:lvlJc w:val="left"/>
      <w:pPr>
        <w:ind w:left="720" w:hanging="360"/>
      </w:pPr>
      <w:rPr>
        <w:rFonts w:ascii="Calibri" w:eastAsiaTheme="minorHAnsi" w:hAnsi="Calibri" w:cs="Calibri"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334741C"/>
    <w:multiLevelType w:val="hybridMultilevel"/>
    <w:tmpl w:val="2998032C"/>
    <w:lvl w:ilvl="0" w:tplc="F754D3FC">
      <w:numFmt w:val="bullet"/>
      <w:lvlText w:val="-"/>
      <w:lvlJc w:val="left"/>
      <w:pPr>
        <w:ind w:left="720" w:hanging="360"/>
      </w:pPr>
      <w:rPr>
        <w:rFonts w:ascii="Calibri" w:eastAsiaTheme="minorHAnsi" w:hAnsi="Calibri"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37C32E2"/>
    <w:multiLevelType w:val="multilevel"/>
    <w:tmpl w:val="92322E88"/>
    <w:lvl w:ilvl="0">
      <w:start w:val="1"/>
      <w:numFmt w:val="decimal"/>
      <w:lvlText w:val="%1."/>
      <w:lvlJc w:val="left"/>
      <w:pPr>
        <w:ind w:left="1080" w:hanging="360"/>
      </w:pPr>
      <w:rPr>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60021C1"/>
    <w:multiLevelType w:val="hybridMultilevel"/>
    <w:tmpl w:val="61FE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C1EE2"/>
    <w:multiLevelType w:val="hybridMultilevel"/>
    <w:tmpl w:val="DCF6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C5246"/>
    <w:multiLevelType w:val="hybridMultilevel"/>
    <w:tmpl w:val="09288D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3522694"/>
    <w:multiLevelType w:val="hybridMultilevel"/>
    <w:tmpl w:val="6242E560"/>
    <w:lvl w:ilvl="0" w:tplc="4536ACA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8A7F82"/>
    <w:multiLevelType w:val="hybridMultilevel"/>
    <w:tmpl w:val="CBAE6A76"/>
    <w:lvl w:ilvl="0" w:tplc="DBCCD74E">
      <w:start w:val="1"/>
      <w:numFmt w:val="decimal"/>
      <w:lvlText w:val="%1."/>
      <w:lvlJc w:val="left"/>
      <w:pPr>
        <w:tabs>
          <w:tab w:val="num" w:pos="720"/>
        </w:tabs>
        <w:ind w:left="720" w:hanging="360"/>
      </w:pPr>
    </w:lvl>
    <w:lvl w:ilvl="1" w:tplc="7996D4E0" w:tentative="1">
      <w:start w:val="1"/>
      <w:numFmt w:val="decimal"/>
      <w:lvlText w:val="%2."/>
      <w:lvlJc w:val="left"/>
      <w:pPr>
        <w:tabs>
          <w:tab w:val="num" w:pos="1440"/>
        </w:tabs>
        <w:ind w:left="1440" w:hanging="360"/>
      </w:pPr>
    </w:lvl>
    <w:lvl w:ilvl="2" w:tplc="3C0E5CE8" w:tentative="1">
      <w:start w:val="1"/>
      <w:numFmt w:val="decimal"/>
      <w:lvlText w:val="%3."/>
      <w:lvlJc w:val="left"/>
      <w:pPr>
        <w:tabs>
          <w:tab w:val="num" w:pos="2160"/>
        </w:tabs>
        <w:ind w:left="2160" w:hanging="360"/>
      </w:pPr>
    </w:lvl>
    <w:lvl w:ilvl="3" w:tplc="998CF6FE" w:tentative="1">
      <w:start w:val="1"/>
      <w:numFmt w:val="decimal"/>
      <w:lvlText w:val="%4."/>
      <w:lvlJc w:val="left"/>
      <w:pPr>
        <w:tabs>
          <w:tab w:val="num" w:pos="2880"/>
        </w:tabs>
        <w:ind w:left="2880" w:hanging="360"/>
      </w:pPr>
    </w:lvl>
    <w:lvl w:ilvl="4" w:tplc="31A4EA2A" w:tentative="1">
      <w:start w:val="1"/>
      <w:numFmt w:val="decimal"/>
      <w:lvlText w:val="%5."/>
      <w:lvlJc w:val="left"/>
      <w:pPr>
        <w:tabs>
          <w:tab w:val="num" w:pos="3600"/>
        </w:tabs>
        <w:ind w:left="3600" w:hanging="360"/>
      </w:pPr>
    </w:lvl>
    <w:lvl w:ilvl="5" w:tplc="161EF252" w:tentative="1">
      <w:start w:val="1"/>
      <w:numFmt w:val="decimal"/>
      <w:lvlText w:val="%6."/>
      <w:lvlJc w:val="left"/>
      <w:pPr>
        <w:tabs>
          <w:tab w:val="num" w:pos="4320"/>
        </w:tabs>
        <w:ind w:left="4320" w:hanging="360"/>
      </w:pPr>
    </w:lvl>
    <w:lvl w:ilvl="6" w:tplc="DC5692FA" w:tentative="1">
      <w:start w:val="1"/>
      <w:numFmt w:val="decimal"/>
      <w:lvlText w:val="%7."/>
      <w:lvlJc w:val="left"/>
      <w:pPr>
        <w:tabs>
          <w:tab w:val="num" w:pos="5040"/>
        </w:tabs>
        <w:ind w:left="5040" w:hanging="360"/>
      </w:pPr>
    </w:lvl>
    <w:lvl w:ilvl="7" w:tplc="FF8EB338" w:tentative="1">
      <w:start w:val="1"/>
      <w:numFmt w:val="decimal"/>
      <w:lvlText w:val="%8."/>
      <w:lvlJc w:val="left"/>
      <w:pPr>
        <w:tabs>
          <w:tab w:val="num" w:pos="5760"/>
        </w:tabs>
        <w:ind w:left="5760" w:hanging="360"/>
      </w:pPr>
    </w:lvl>
    <w:lvl w:ilvl="8" w:tplc="DA1029B6" w:tentative="1">
      <w:start w:val="1"/>
      <w:numFmt w:val="decimal"/>
      <w:lvlText w:val="%9."/>
      <w:lvlJc w:val="left"/>
      <w:pPr>
        <w:tabs>
          <w:tab w:val="num" w:pos="6480"/>
        </w:tabs>
        <w:ind w:left="6480" w:hanging="360"/>
      </w:pPr>
    </w:lvl>
  </w:abstractNum>
  <w:abstractNum w:abstractNumId="23" w15:restartNumberingAfterBreak="0">
    <w:nsid w:val="2DAF5B00"/>
    <w:multiLevelType w:val="hybridMultilevel"/>
    <w:tmpl w:val="EE06E0AE"/>
    <w:lvl w:ilvl="0" w:tplc="FF64659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D03E20"/>
    <w:multiLevelType w:val="hybridMultilevel"/>
    <w:tmpl w:val="2920F598"/>
    <w:lvl w:ilvl="0" w:tplc="A59AB3D2">
      <w:start w:val="1"/>
      <w:numFmt w:val="bullet"/>
      <w:lvlText w:val=""/>
      <w:lvlJc w:val="left"/>
      <w:pPr>
        <w:tabs>
          <w:tab w:val="num" w:pos="720"/>
        </w:tabs>
        <w:ind w:left="720" w:hanging="360"/>
      </w:pPr>
      <w:rPr>
        <w:rFonts w:ascii="Symbol" w:hAnsi="Symbol" w:hint="default"/>
        <w:sz w:val="20"/>
      </w:rPr>
    </w:lvl>
    <w:lvl w:ilvl="1" w:tplc="F4700536" w:tentative="1">
      <w:start w:val="1"/>
      <w:numFmt w:val="bullet"/>
      <w:lvlText w:val="o"/>
      <w:lvlJc w:val="left"/>
      <w:pPr>
        <w:tabs>
          <w:tab w:val="num" w:pos="1440"/>
        </w:tabs>
        <w:ind w:left="1440" w:hanging="360"/>
      </w:pPr>
      <w:rPr>
        <w:rFonts w:ascii="Courier New" w:hAnsi="Courier New" w:hint="default"/>
        <w:sz w:val="20"/>
      </w:rPr>
    </w:lvl>
    <w:lvl w:ilvl="2" w:tplc="446E99E6" w:tentative="1">
      <w:start w:val="1"/>
      <w:numFmt w:val="bullet"/>
      <w:lvlText w:val=""/>
      <w:lvlJc w:val="left"/>
      <w:pPr>
        <w:tabs>
          <w:tab w:val="num" w:pos="2160"/>
        </w:tabs>
        <w:ind w:left="2160" w:hanging="360"/>
      </w:pPr>
      <w:rPr>
        <w:rFonts w:ascii="Wingdings" w:hAnsi="Wingdings" w:hint="default"/>
        <w:sz w:val="20"/>
      </w:rPr>
    </w:lvl>
    <w:lvl w:ilvl="3" w:tplc="BAE44AB2" w:tentative="1">
      <w:start w:val="1"/>
      <w:numFmt w:val="bullet"/>
      <w:lvlText w:val=""/>
      <w:lvlJc w:val="left"/>
      <w:pPr>
        <w:tabs>
          <w:tab w:val="num" w:pos="2880"/>
        </w:tabs>
        <w:ind w:left="2880" w:hanging="360"/>
      </w:pPr>
      <w:rPr>
        <w:rFonts w:ascii="Wingdings" w:hAnsi="Wingdings" w:hint="default"/>
        <w:sz w:val="20"/>
      </w:rPr>
    </w:lvl>
    <w:lvl w:ilvl="4" w:tplc="E6F255B0" w:tentative="1">
      <w:start w:val="1"/>
      <w:numFmt w:val="bullet"/>
      <w:lvlText w:val=""/>
      <w:lvlJc w:val="left"/>
      <w:pPr>
        <w:tabs>
          <w:tab w:val="num" w:pos="3600"/>
        </w:tabs>
        <w:ind w:left="3600" w:hanging="360"/>
      </w:pPr>
      <w:rPr>
        <w:rFonts w:ascii="Wingdings" w:hAnsi="Wingdings" w:hint="default"/>
        <w:sz w:val="20"/>
      </w:rPr>
    </w:lvl>
    <w:lvl w:ilvl="5" w:tplc="D7C663F2" w:tentative="1">
      <w:start w:val="1"/>
      <w:numFmt w:val="bullet"/>
      <w:lvlText w:val=""/>
      <w:lvlJc w:val="left"/>
      <w:pPr>
        <w:tabs>
          <w:tab w:val="num" w:pos="4320"/>
        </w:tabs>
        <w:ind w:left="4320" w:hanging="360"/>
      </w:pPr>
      <w:rPr>
        <w:rFonts w:ascii="Wingdings" w:hAnsi="Wingdings" w:hint="default"/>
        <w:sz w:val="20"/>
      </w:rPr>
    </w:lvl>
    <w:lvl w:ilvl="6" w:tplc="D2B89978" w:tentative="1">
      <w:start w:val="1"/>
      <w:numFmt w:val="bullet"/>
      <w:lvlText w:val=""/>
      <w:lvlJc w:val="left"/>
      <w:pPr>
        <w:tabs>
          <w:tab w:val="num" w:pos="5040"/>
        </w:tabs>
        <w:ind w:left="5040" w:hanging="360"/>
      </w:pPr>
      <w:rPr>
        <w:rFonts w:ascii="Wingdings" w:hAnsi="Wingdings" w:hint="default"/>
        <w:sz w:val="20"/>
      </w:rPr>
    </w:lvl>
    <w:lvl w:ilvl="7" w:tplc="299836AE" w:tentative="1">
      <w:start w:val="1"/>
      <w:numFmt w:val="bullet"/>
      <w:lvlText w:val=""/>
      <w:lvlJc w:val="left"/>
      <w:pPr>
        <w:tabs>
          <w:tab w:val="num" w:pos="5760"/>
        </w:tabs>
        <w:ind w:left="5760" w:hanging="360"/>
      </w:pPr>
      <w:rPr>
        <w:rFonts w:ascii="Wingdings" w:hAnsi="Wingdings" w:hint="default"/>
        <w:sz w:val="20"/>
      </w:rPr>
    </w:lvl>
    <w:lvl w:ilvl="8" w:tplc="3AF6638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F67995"/>
    <w:multiLevelType w:val="hybridMultilevel"/>
    <w:tmpl w:val="F91E799C"/>
    <w:lvl w:ilvl="0" w:tplc="1F9887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970896"/>
    <w:multiLevelType w:val="hybridMultilevel"/>
    <w:tmpl w:val="BC9C5D88"/>
    <w:lvl w:ilvl="0" w:tplc="909C43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F8175C"/>
    <w:multiLevelType w:val="hybridMultilevel"/>
    <w:tmpl w:val="CFE4E384"/>
    <w:lvl w:ilvl="0" w:tplc="EACE9392">
      <w:start w:val="1"/>
      <w:numFmt w:val="bullet"/>
      <w:lvlText w:val="-"/>
      <w:lvlJc w:val="left"/>
      <w:pPr>
        <w:ind w:left="720" w:hanging="360"/>
      </w:pPr>
      <w:rPr>
        <w:rFonts w:ascii="Calibri" w:hAnsi="Calibri" w:hint="default"/>
      </w:rPr>
    </w:lvl>
    <w:lvl w:ilvl="1" w:tplc="D324870C">
      <w:start w:val="1"/>
      <w:numFmt w:val="bullet"/>
      <w:lvlText w:val="o"/>
      <w:lvlJc w:val="left"/>
      <w:pPr>
        <w:ind w:left="1440" w:hanging="360"/>
      </w:pPr>
      <w:rPr>
        <w:rFonts w:ascii="Courier New" w:hAnsi="Courier New" w:hint="default"/>
      </w:rPr>
    </w:lvl>
    <w:lvl w:ilvl="2" w:tplc="45D0B1AE">
      <w:start w:val="1"/>
      <w:numFmt w:val="bullet"/>
      <w:lvlText w:val=""/>
      <w:lvlJc w:val="left"/>
      <w:pPr>
        <w:ind w:left="2160" w:hanging="360"/>
      </w:pPr>
      <w:rPr>
        <w:rFonts w:ascii="Wingdings" w:hAnsi="Wingdings" w:hint="default"/>
      </w:rPr>
    </w:lvl>
    <w:lvl w:ilvl="3" w:tplc="D6D411FA">
      <w:start w:val="1"/>
      <w:numFmt w:val="bullet"/>
      <w:lvlText w:val=""/>
      <w:lvlJc w:val="left"/>
      <w:pPr>
        <w:ind w:left="2880" w:hanging="360"/>
      </w:pPr>
      <w:rPr>
        <w:rFonts w:ascii="Symbol" w:hAnsi="Symbol" w:hint="default"/>
      </w:rPr>
    </w:lvl>
    <w:lvl w:ilvl="4" w:tplc="F45AB0CA">
      <w:start w:val="1"/>
      <w:numFmt w:val="bullet"/>
      <w:lvlText w:val="o"/>
      <w:lvlJc w:val="left"/>
      <w:pPr>
        <w:ind w:left="3600" w:hanging="360"/>
      </w:pPr>
      <w:rPr>
        <w:rFonts w:ascii="Courier New" w:hAnsi="Courier New" w:hint="default"/>
      </w:rPr>
    </w:lvl>
    <w:lvl w:ilvl="5" w:tplc="BBBEF9A2">
      <w:start w:val="1"/>
      <w:numFmt w:val="bullet"/>
      <w:lvlText w:val=""/>
      <w:lvlJc w:val="left"/>
      <w:pPr>
        <w:ind w:left="4320" w:hanging="360"/>
      </w:pPr>
      <w:rPr>
        <w:rFonts w:ascii="Wingdings" w:hAnsi="Wingdings" w:hint="default"/>
      </w:rPr>
    </w:lvl>
    <w:lvl w:ilvl="6" w:tplc="5DB0BD7C">
      <w:start w:val="1"/>
      <w:numFmt w:val="bullet"/>
      <w:lvlText w:val=""/>
      <w:lvlJc w:val="left"/>
      <w:pPr>
        <w:ind w:left="5040" w:hanging="360"/>
      </w:pPr>
      <w:rPr>
        <w:rFonts w:ascii="Symbol" w:hAnsi="Symbol" w:hint="default"/>
      </w:rPr>
    </w:lvl>
    <w:lvl w:ilvl="7" w:tplc="AEB017E0">
      <w:start w:val="1"/>
      <w:numFmt w:val="bullet"/>
      <w:lvlText w:val="o"/>
      <w:lvlJc w:val="left"/>
      <w:pPr>
        <w:ind w:left="5760" w:hanging="360"/>
      </w:pPr>
      <w:rPr>
        <w:rFonts w:ascii="Courier New" w:hAnsi="Courier New" w:hint="default"/>
      </w:rPr>
    </w:lvl>
    <w:lvl w:ilvl="8" w:tplc="6770A912">
      <w:start w:val="1"/>
      <w:numFmt w:val="bullet"/>
      <w:lvlText w:val=""/>
      <w:lvlJc w:val="left"/>
      <w:pPr>
        <w:ind w:left="6480" w:hanging="360"/>
      </w:pPr>
      <w:rPr>
        <w:rFonts w:ascii="Wingdings" w:hAnsi="Wingdings" w:hint="default"/>
      </w:rPr>
    </w:lvl>
  </w:abstractNum>
  <w:abstractNum w:abstractNumId="28" w15:restartNumberingAfterBreak="0">
    <w:nsid w:val="3CF11DF4"/>
    <w:multiLevelType w:val="hybridMultilevel"/>
    <w:tmpl w:val="864E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F476C4"/>
    <w:multiLevelType w:val="hybridMultilevel"/>
    <w:tmpl w:val="3304A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910E6B"/>
    <w:multiLevelType w:val="hybridMultilevel"/>
    <w:tmpl w:val="E082959A"/>
    <w:lvl w:ilvl="0" w:tplc="D33408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D955F5"/>
    <w:multiLevelType w:val="multilevel"/>
    <w:tmpl w:val="E152AA60"/>
    <w:lvl w:ilvl="0">
      <w:start w:val="1"/>
      <w:numFmt w:val="bullet"/>
      <w:lvlText w:val="-"/>
      <w:lvlJc w:val="left"/>
      <w:pPr>
        <w:ind w:left="1080" w:hanging="360"/>
      </w:pPr>
      <w:rPr>
        <w:rFonts w:ascii="Calibri" w:eastAsia="Calibri" w:hAnsi="Calibri" w:cs="Calibri"/>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41E831E8"/>
    <w:multiLevelType w:val="hybridMultilevel"/>
    <w:tmpl w:val="89E2079C"/>
    <w:lvl w:ilvl="0" w:tplc="85D493B8">
      <w:start w:val="1"/>
      <w:numFmt w:val="decimal"/>
      <w:lvlText w:val="%1."/>
      <w:lvlJc w:val="left"/>
      <w:pPr>
        <w:tabs>
          <w:tab w:val="num" w:pos="720"/>
        </w:tabs>
        <w:ind w:left="720" w:hanging="360"/>
      </w:pPr>
    </w:lvl>
    <w:lvl w:ilvl="1" w:tplc="7B68AE24" w:tentative="1">
      <w:start w:val="1"/>
      <w:numFmt w:val="decimal"/>
      <w:lvlText w:val="%2."/>
      <w:lvlJc w:val="left"/>
      <w:pPr>
        <w:tabs>
          <w:tab w:val="num" w:pos="1440"/>
        </w:tabs>
        <w:ind w:left="1440" w:hanging="360"/>
      </w:pPr>
    </w:lvl>
    <w:lvl w:ilvl="2" w:tplc="2CEE0644" w:tentative="1">
      <w:start w:val="1"/>
      <w:numFmt w:val="decimal"/>
      <w:lvlText w:val="%3."/>
      <w:lvlJc w:val="left"/>
      <w:pPr>
        <w:tabs>
          <w:tab w:val="num" w:pos="2160"/>
        </w:tabs>
        <w:ind w:left="2160" w:hanging="360"/>
      </w:pPr>
    </w:lvl>
    <w:lvl w:ilvl="3" w:tplc="B824E2CA" w:tentative="1">
      <w:start w:val="1"/>
      <w:numFmt w:val="decimal"/>
      <w:lvlText w:val="%4."/>
      <w:lvlJc w:val="left"/>
      <w:pPr>
        <w:tabs>
          <w:tab w:val="num" w:pos="2880"/>
        </w:tabs>
        <w:ind w:left="2880" w:hanging="360"/>
      </w:pPr>
    </w:lvl>
    <w:lvl w:ilvl="4" w:tplc="E60E2F5C" w:tentative="1">
      <w:start w:val="1"/>
      <w:numFmt w:val="decimal"/>
      <w:lvlText w:val="%5."/>
      <w:lvlJc w:val="left"/>
      <w:pPr>
        <w:tabs>
          <w:tab w:val="num" w:pos="3600"/>
        </w:tabs>
        <w:ind w:left="3600" w:hanging="360"/>
      </w:pPr>
    </w:lvl>
    <w:lvl w:ilvl="5" w:tplc="3EA00ACA" w:tentative="1">
      <w:start w:val="1"/>
      <w:numFmt w:val="decimal"/>
      <w:lvlText w:val="%6."/>
      <w:lvlJc w:val="left"/>
      <w:pPr>
        <w:tabs>
          <w:tab w:val="num" w:pos="4320"/>
        </w:tabs>
        <w:ind w:left="4320" w:hanging="360"/>
      </w:pPr>
    </w:lvl>
    <w:lvl w:ilvl="6" w:tplc="4150E3FE" w:tentative="1">
      <w:start w:val="1"/>
      <w:numFmt w:val="decimal"/>
      <w:lvlText w:val="%7."/>
      <w:lvlJc w:val="left"/>
      <w:pPr>
        <w:tabs>
          <w:tab w:val="num" w:pos="5040"/>
        </w:tabs>
        <w:ind w:left="5040" w:hanging="360"/>
      </w:pPr>
    </w:lvl>
    <w:lvl w:ilvl="7" w:tplc="309E9258" w:tentative="1">
      <w:start w:val="1"/>
      <w:numFmt w:val="decimal"/>
      <w:lvlText w:val="%8."/>
      <w:lvlJc w:val="left"/>
      <w:pPr>
        <w:tabs>
          <w:tab w:val="num" w:pos="5760"/>
        </w:tabs>
        <w:ind w:left="5760" w:hanging="360"/>
      </w:pPr>
    </w:lvl>
    <w:lvl w:ilvl="8" w:tplc="E6665D4C" w:tentative="1">
      <w:start w:val="1"/>
      <w:numFmt w:val="decimal"/>
      <w:lvlText w:val="%9."/>
      <w:lvlJc w:val="left"/>
      <w:pPr>
        <w:tabs>
          <w:tab w:val="num" w:pos="6480"/>
        </w:tabs>
        <w:ind w:left="6480" w:hanging="360"/>
      </w:pPr>
    </w:lvl>
  </w:abstractNum>
  <w:abstractNum w:abstractNumId="33" w15:restartNumberingAfterBreak="0">
    <w:nsid w:val="469051A4"/>
    <w:multiLevelType w:val="hybridMultilevel"/>
    <w:tmpl w:val="75EE98E8"/>
    <w:lvl w:ilvl="0" w:tplc="CC80D18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3C0657"/>
    <w:multiLevelType w:val="hybridMultilevel"/>
    <w:tmpl w:val="D6E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30D3B"/>
    <w:multiLevelType w:val="hybridMultilevel"/>
    <w:tmpl w:val="8D36B912"/>
    <w:lvl w:ilvl="0" w:tplc="284C68CA">
      <w:start w:val="1"/>
      <w:numFmt w:val="bullet"/>
      <w:lvlText w:val=""/>
      <w:lvlJc w:val="left"/>
      <w:pPr>
        <w:tabs>
          <w:tab w:val="num" w:pos="720"/>
        </w:tabs>
        <w:ind w:left="720" w:hanging="360"/>
      </w:pPr>
      <w:rPr>
        <w:rFonts w:ascii="Symbol" w:hAnsi="Symbol" w:hint="default"/>
        <w:sz w:val="20"/>
      </w:rPr>
    </w:lvl>
    <w:lvl w:ilvl="1" w:tplc="640EF1CC" w:tentative="1">
      <w:start w:val="1"/>
      <w:numFmt w:val="bullet"/>
      <w:lvlText w:val="o"/>
      <w:lvlJc w:val="left"/>
      <w:pPr>
        <w:tabs>
          <w:tab w:val="num" w:pos="1440"/>
        </w:tabs>
        <w:ind w:left="1440" w:hanging="360"/>
      </w:pPr>
      <w:rPr>
        <w:rFonts w:ascii="Courier New" w:hAnsi="Courier New" w:hint="default"/>
        <w:sz w:val="20"/>
      </w:rPr>
    </w:lvl>
    <w:lvl w:ilvl="2" w:tplc="A560CAC4" w:tentative="1">
      <w:start w:val="1"/>
      <w:numFmt w:val="bullet"/>
      <w:lvlText w:val=""/>
      <w:lvlJc w:val="left"/>
      <w:pPr>
        <w:tabs>
          <w:tab w:val="num" w:pos="2160"/>
        </w:tabs>
        <w:ind w:left="2160" w:hanging="360"/>
      </w:pPr>
      <w:rPr>
        <w:rFonts w:ascii="Wingdings" w:hAnsi="Wingdings" w:hint="default"/>
        <w:sz w:val="20"/>
      </w:rPr>
    </w:lvl>
    <w:lvl w:ilvl="3" w:tplc="5E54483C" w:tentative="1">
      <w:start w:val="1"/>
      <w:numFmt w:val="bullet"/>
      <w:lvlText w:val=""/>
      <w:lvlJc w:val="left"/>
      <w:pPr>
        <w:tabs>
          <w:tab w:val="num" w:pos="2880"/>
        </w:tabs>
        <w:ind w:left="2880" w:hanging="360"/>
      </w:pPr>
      <w:rPr>
        <w:rFonts w:ascii="Wingdings" w:hAnsi="Wingdings" w:hint="default"/>
        <w:sz w:val="20"/>
      </w:rPr>
    </w:lvl>
    <w:lvl w:ilvl="4" w:tplc="B12C5588" w:tentative="1">
      <w:start w:val="1"/>
      <w:numFmt w:val="bullet"/>
      <w:lvlText w:val=""/>
      <w:lvlJc w:val="left"/>
      <w:pPr>
        <w:tabs>
          <w:tab w:val="num" w:pos="3600"/>
        </w:tabs>
        <w:ind w:left="3600" w:hanging="360"/>
      </w:pPr>
      <w:rPr>
        <w:rFonts w:ascii="Wingdings" w:hAnsi="Wingdings" w:hint="default"/>
        <w:sz w:val="20"/>
      </w:rPr>
    </w:lvl>
    <w:lvl w:ilvl="5" w:tplc="C02CCDBC" w:tentative="1">
      <w:start w:val="1"/>
      <w:numFmt w:val="bullet"/>
      <w:lvlText w:val=""/>
      <w:lvlJc w:val="left"/>
      <w:pPr>
        <w:tabs>
          <w:tab w:val="num" w:pos="4320"/>
        </w:tabs>
        <w:ind w:left="4320" w:hanging="360"/>
      </w:pPr>
      <w:rPr>
        <w:rFonts w:ascii="Wingdings" w:hAnsi="Wingdings" w:hint="default"/>
        <w:sz w:val="20"/>
      </w:rPr>
    </w:lvl>
    <w:lvl w:ilvl="6" w:tplc="3B5EE326" w:tentative="1">
      <w:start w:val="1"/>
      <w:numFmt w:val="bullet"/>
      <w:lvlText w:val=""/>
      <w:lvlJc w:val="left"/>
      <w:pPr>
        <w:tabs>
          <w:tab w:val="num" w:pos="5040"/>
        </w:tabs>
        <w:ind w:left="5040" w:hanging="360"/>
      </w:pPr>
      <w:rPr>
        <w:rFonts w:ascii="Wingdings" w:hAnsi="Wingdings" w:hint="default"/>
        <w:sz w:val="20"/>
      </w:rPr>
    </w:lvl>
    <w:lvl w:ilvl="7" w:tplc="A8D8D948" w:tentative="1">
      <w:start w:val="1"/>
      <w:numFmt w:val="bullet"/>
      <w:lvlText w:val=""/>
      <w:lvlJc w:val="left"/>
      <w:pPr>
        <w:tabs>
          <w:tab w:val="num" w:pos="5760"/>
        </w:tabs>
        <w:ind w:left="5760" w:hanging="360"/>
      </w:pPr>
      <w:rPr>
        <w:rFonts w:ascii="Wingdings" w:hAnsi="Wingdings" w:hint="default"/>
        <w:sz w:val="20"/>
      </w:rPr>
    </w:lvl>
    <w:lvl w:ilvl="8" w:tplc="4C642C46"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F44991"/>
    <w:multiLevelType w:val="hybridMultilevel"/>
    <w:tmpl w:val="4930138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C92AC8"/>
    <w:multiLevelType w:val="hybridMultilevel"/>
    <w:tmpl w:val="F4166F48"/>
    <w:lvl w:ilvl="0" w:tplc="58B8E086">
      <w:start w:val="1"/>
      <w:numFmt w:val="decimal"/>
      <w:lvlText w:val="%1."/>
      <w:lvlJc w:val="left"/>
      <w:pPr>
        <w:tabs>
          <w:tab w:val="num" w:pos="720"/>
        </w:tabs>
        <w:ind w:left="720" w:hanging="360"/>
      </w:pPr>
    </w:lvl>
    <w:lvl w:ilvl="1" w:tplc="0FBE64C2" w:tentative="1">
      <w:start w:val="1"/>
      <w:numFmt w:val="decimal"/>
      <w:lvlText w:val="%2."/>
      <w:lvlJc w:val="left"/>
      <w:pPr>
        <w:tabs>
          <w:tab w:val="num" w:pos="1440"/>
        </w:tabs>
        <w:ind w:left="1440" w:hanging="360"/>
      </w:pPr>
    </w:lvl>
    <w:lvl w:ilvl="2" w:tplc="D26E4022" w:tentative="1">
      <w:start w:val="1"/>
      <w:numFmt w:val="decimal"/>
      <w:lvlText w:val="%3."/>
      <w:lvlJc w:val="left"/>
      <w:pPr>
        <w:tabs>
          <w:tab w:val="num" w:pos="2160"/>
        </w:tabs>
        <w:ind w:left="2160" w:hanging="360"/>
      </w:pPr>
    </w:lvl>
    <w:lvl w:ilvl="3" w:tplc="D51663B8" w:tentative="1">
      <w:start w:val="1"/>
      <w:numFmt w:val="decimal"/>
      <w:lvlText w:val="%4."/>
      <w:lvlJc w:val="left"/>
      <w:pPr>
        <w:tabs>
          <w:tab w:val="num" w:pos="2880"/>
        </w:tabs>
        <w:ind w:left="2880" w:hanging="360"/>
      </w:pPr>
    </w:lvl>
    <w:lvl w:ilvl="4" w:tplc="02BE81EC" w:tentative="1">
      <w:start w:val="1"/>
      <w:numFmt w:val="decimal"/>
      <w:lvlText w:val="%5."/>
      <w:lvlJc w:val="left"/>
      <w:pPr>
        <w:tabs>
          <w:tab w:val="num" w:pos="3600"/>
        </w:tabs>
        <w:ind w:left="3600" w:hanging="360"/>
      </w:pPr>
    </w:lvl>
    <w:lvl w:ilvl="5" w:tplc="DDC4594C" w:tentative="1">
      <w:start w:val="1"/>
      <w:numFmt w:val="decimal"/>
      <w:lvlText w:val="%6."/>
      <w:lvlJc w:val="left"/>
      <w:pPr>
        <w:tabs>
          <w:tab w:val="num" w:pos="4320"/>
        </w:tabs>
        <w:ind w:left="4320" w:hanging="360"/>
      </w:pPr>
    </w:lvl>
    <w:lvl w:ilvl="6" w:tplc="256CF600" w:tentative="1">
      <w:start w:val="1"/>
      <w:numFmt w:val="decimal"/>
      <w:lvlText w:val="%7."/>
      <w:lvlJc w:val="left"/>
      <w:pPr>
        <w:tabs>
          <w:tab w:val="num" w:pos="5040"/>
        </w:tabs>
        <w:ind w:left="5040" w:hanging="360"/>
      </w:pPr>
    </w:lvl>
    <w:lvl w:ilvl="7" w:tplc="F4667880" w:tentative="1">
      <w:start w:val="1"/>
      <w:numFmt w:val="decimal"/>
      <w:lvlText w:val="%8."/>
      <w:lvlJc w:val="left"/>
      <w:pPr>
        <w:tabs>
          <w:tab w:val="num" w:pos="5760"/>
        </w:tabs>
        <w:ind w:left="5760" w:hanging="360"/>
      </w:pPr>
    </w:lvl>
    <w:lvl w:ilvl="8" w:tplc="623E7EA4" w:tentative="1">
      <w:start w:val="1"/>
      <w:numFmt w:val="decimal"/>
      <w:lvlText w:val="%9."/>
      <w:lvlJc w:val="left"/>
      <w:pPr>
        <w:tabs>
          <w:tab w:val="num" w:pos="6480"/>
        </w:tabs>
        <w:ind w:left="6480" w:hanging="360"/>
      </w:pPr>
    </w:lvl>
  </w:abstractNum>
  <w:abstractNum w:abstractNumId="38" w15:restartNumberingAfterBreak="0">
    <w:nsid w:val="5076109D"/>
    <w:multiLevelType w:val="hybridMultilevel"/>
    <w:tmpl w:val="1B84F1FC"/>
    <w:lvl w:ilvl="0" w:tplc="D0003406">
      <w:start w:val="1"/>
      <w:numFmt w:val="decimal"/>
      <w:lvlText w:val="%1."/>
      <w:lvlJc w:val="left"/>
      <w:pPr>
        <w:ind w:left="720" w:hanging="360"/>
      </w:pPr>
    </w:lvl>
    <w:lvl w:ilvl="1" w:tplc="31C49B7E">
      <w:start w:val="1"/>
      <w:numFmt w:val="lowerLetter"/>
      <w:lvlText w:val="%2."/>
      <w:lvlJc w:val="left"/>
      <w:pPr>
        <w:ind w:left="1440" w:hanging="360"/>
      </w:pPr>
    </w:lvl>
    <w:lvl w:ilvl="2" w:tplc="D9B6C3D0">
      <w:start w:val="1"/>
      <w:numFmt w:val="lowerRoman"/>
      <w:lvlText w:val="%3."/>
      <w:lvlJc w:val="right"/>
      <w:pPr>
        <w:ind w:left="2160" w:hanging="180"/>
      </w:pPr>
    </w:lvl>
    <w:lvl w:ilvl="3" w:tplc="85BE71A6">
      <w:start w:val="1"/>
      <w:numFmt w:val="decimal"/>
      <w:lvlText w:val="%4."/>
      <w:lvlJc w:val="left"/>
      <w:pPr>
        <w:ind w:left="2880" w:hanging="360"/>
      </w:pPr>
    </w:lvl>
    <w:lvl w:ilvl="4" w:tplc="8DFA5184">
      <w:start w:val="1"/>
      <w:numFmt w:val="lowerLetter"/>
      <w:lvlText w:val="%5."/>
      <w:lvlJc w:val="left"/>
      <w:pPr>
        <w:ind w:left="3600" w:hanging="360"/>
      </w:pPr>
    </w:lvl>
    <w:lvl w:ilvl="5" w:tplc="9C2CEB44">
      <w:start w:val="1"/>
      <w:numFmt w:val="lowerRoman"/>
      <w:lvlText w:val="%6."/>
      <w:lvlJc w:val="right"/>
      <w:pPr>
        <w:ind w:left="4320" w:hanging="180"/>
      </w:pPr>
    </w:lvl>
    <w:lvl w:ilvl="6" w:tplc="247C3498">
      <w:start w:val="1"/>
      <w:numFmt w:val="decimal"/>
      <w:lvlText w:val="%7."/>
      <w:lvlJc w:val="left"/>
      <w:pPr>
        <w:ind w:left="5040" w:hanging="360"/>
      </w:pPr>
    </w:lvl>
    <w:lvl w:ilvl="7" w:tplc="0FA44520">
      <w:start w:val="1"/>
      <w:numFmt w:val="lowerLetter"/>
      <w:lvlText w:val="%8."/>
      <w:lvlJc w:val="left"/>
      <w:pPr>
        <w:ind w:left="5760" w:hanging="360"/>
      </w:pPr>
    </w:lvl>
    <w:lvl w:ilvl="8" w:tplc="2F3C7A56">
      <w:start w:val="1"/>
      <w:numFmt w:val="lowerRoman"/>
      <w:lvlText w:val="%9."/>
      <w:lvlJc w:val="right"/>
      <w:pPr>
        <w:ind w:left="6480" w:hanging="180"/>
      </w:pPr>
    </w:lvl>
  </w:abstractNum>
  <w:abstractNum w:abstractNumId="39" w15:restartNumberingAfterBreak="0">
    <w:nsid w:val="572C79DF"/>
    <w:multiLevelType w:val="hybridMultilevel"/>
    <w:tmpl w:val="817A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A64764"/>
    <w:multiLevelType w:val="hybridMultilevel"/>
    <w:tmpl w:val="26D2D3E0"/>
    <w:lvl w:ilvl="0" w:tplc="FBFC832C">
      <w:start w:val="1"/>
      <w:numFmt w:val="decimal"/>
      <w:lvlText w:val="%1."/>
      <w:lvlJc w:val="left"/>
      <w:pPr>
        <w:tabs>
          <w:tab w:val="num" w:pos="720"/>
        </w:tabs>
        <w:ind w:left="720" w:hanging="360"/>
      </w:pPr>
    </w:lvl>
    <w:lvl w:ilvl="1" w:tplc="C59C67C2" w:tentative="1">
      <w:start w:val="1"/>
      <w:numFmt w:val="decimal"/>
      <w:lvlText w:val="%2."/>
      <w:lvlJc w:val="left"/>
      <w:pPr>
        <w:tabs>
          <w:tab w:val="num" w:pos="1440"/>
        </w:tabs>
        <w:ind w:left="1440" w:hanging="360"/>
      </w:pPr>
    </w:lvl>
    <w:lvl w:ilvl="2" w:tplc="DA080BDE" w:tentative="1">
      <w:start w:val="1"/>
      <w:numFmt w:val="decimal"/>
      <w:lvlText w:val="%3."/>
      <w:lvlJc w:val="left"/>
      <w:pPr>
        <w:tabs>
          <w:tab w:val="num" w:pos="2160"/>
        </w:tabs>
        <w:ind w:left="2160" w:hanging="360"/>
      </w:pPr>
    </w:lvl>
    <w:lvl w:ilvl="3" w:tplc="9E303BFE" w:tentative="1">
      <w:start w:val="1"/>
      <w:numFmt w:val="decimal"/>
      <w:lvlText w:val="%4."/>
      <w:lvlJc w:val="left"/>
      <w:pPr>
        <w:tabs>
          <w:tab w:val="num" w:pos="2880"/>
        </w:tabs>
        <w:ind w:left="2880" w:hanging="360"/>
      </w:pPr>
    </w:lvl>
    <w:lvl w:ilvl="4" w:tplc="E2521504" w:tentative="1">
      <w:start w:val="1"/>
      <w:numFmt w:val="decimal"/>
      <w:lvlText w:val="%5."/>
      <w:lvlJc w:val="left"/>
      <w:pPr>
        <w:tabs>
          <w:tab w:val="num" w:pos="3600"/>
        </w:tabs>
        <w:ind w:left="3600" w:hanging="360"/>
      </w:pPr>
    </w:lvl>
    <w:lvl w:ilvl="5" w:tplc="92763EAA" w:tentative="1">
      <w:start w:val="1"/>
      <w:numFmt w:val="decimal"/>
      <w:lvlText w:val="%6."/>
      <w:lvlJc w:val="left"/>
      <w:pPr>
        <w:tabs>
          <w:tab w:val="num" w:pos="4320"/>
        </w:tabs>
        <w:ind w:left="4320" w:hanging="360"/>
      </w:pPr>
    </w:lvl>
    <w:lvl w:ilvl="6" w:tplc="829AB4A0" w:tentative="1">
      <w:start w:val="1"/>
      <w:numFmt w:val="decimal"/>
      <w:lvlText w:val="%7."/>
      <w:lvlJc w:val="left"/>
      <w:pPr>
        <w:tabs>
          <w:tab w:val="num" w:pos="5040"/>
        </w:tabs>
        <w:ind w:left="5040" w:hanging="360"/>
      </w:pPr>
    </w:lvl>
    <w:lvl w:ilvl="7" w:tplc="D2FA5D84" w:tentative="1">
      <w:start w:val="1"/>
      <w:numFmt w:val="decimal"/>
      <w:lvlText w:val="%8."/>
      <w:lvlJc w:val="left"/>
      <w:pPr>
        <w:tabs>
          <w:tab w:val="num" w:pos="5760"/>
        </w:tabs>
        <w:ind w:left="5760" w:hanging="360"/>
      </w:pPr>
    </w:lvl>
    <w:lvl w:ilvl="8" w:tplc="F5E2A806" w:tentative="1">
      <w:start w:val="1"/>
      <w:numFmt w:val="decimal"/>
      <w:lvlText w:val="%9."/>
      <w:lvlJc w:val="left"/>
      <w:pPr>
        <w:tabs>
          <w:tab w:val="num" w:pos="6480"/>
        </w:tabs>
        <w:ind w:left="6480" w:hanging="360"/>
      </w:pPr>
    </w:lvl>
  </w:abstractNum>
  <w:abstractNum w:abstractNumId="41" w15:restartNumberingAfterBreak="0">
    <w:nsid w:val="613045B6"/>
    <w:multiLevelType w:val="hybridMultilevel"/>
    <w:tmpl w:val="C7E08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0112E7"/>
    <w:multiLevelType w:val="hybridMultilevel"/>
    <w:tmpl w:val="A60E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504C08"/>
    <w:multiLevelType w:val="hybridMultilevel"/>
    <w:tmpl w:val="DC6807BC"/>
    <w:lvl w:ilvl="0" w:tplc="F28461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03E6B"/>
    <w:multiLevelType w:val="hybridMultilevel"/>
    <w:tmpl w:val="65A4DF6E"/>
    <w:lvl w:ilvl="0" w:tplc="1C0E957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7C02EE"/>
    <w:multiLevelType w:val="hybridMultilevel"/>
    <w:tmpl w:val="9C8EA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3F2F6F"/>
    <w:multiLevelType w:val="hybridMultilevel"/>
    <w:tmpl w:val="F8CE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333192"/>
    <w:multiLevelType w:val="hybridMultilevel"/>
    <w:tmpl w:val="8C90E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9F29C8"/>
    <w:multiLevelType w:val="hybridMultilevel"/>
    <w:tmpl w:val="4490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3D1F54"/>
    <w:multiLevelType w:val="hybridMultilevel"/>
    <w:tmpl w:val="5DB4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49"/>
  </w:num>
  <w:num w:numId="4">
    <w:abstractNumId w:val="19"/>
  </w:num>
  <w:num w:numId="5">
    <w:abstractNumId w:val="47"/>
  </w:num>
  <w:num w:numId="6">
    <w:abstractNumId w:val="12"/>
  </w:num>
  <w:num w:numId="7">
    <w:abstractNumId w:val="48"/>
  </w:num>
  <w:num w:numId="8">
    <w:abstractNumId w:val="22"/>
  </w:num>
  <w:num w:numId="9">
    <w:abstractNumId w:val="40"/>
  </w:num>
  <w:num w:numId="10">
    <w:abstractNumId w:val="37"/>
  </w:num>
  <w:num w:numId="11">
    <w:abstractNumId w:val="32"/>
  </w:num>
  <w:num w:numId="12">
    <w:abstractNumId w:val="45"/>
  </w:num>
  <w:num w:numId="13">
    <w:abstractNumId w:val="35"/>
  </w:num>
  <w:num w:numId="14">
    <w:abstractNumId w:val="28"/>
  </w:num>
  <w:num w:numId="15">
    <w:abstractNumId w:val="34"/>
  </w:num>
  <w:num w:numId="16">
    <w:abstractNumId w:val="39"/>
  </w:num>
  <w:num w:numId="17">
    <w:abstractNumId w:val="42"/>
  </w:num>
  <w:num w:numId="18">
    <w:abstractNumId w:val="11"/>
  </w:num>
  <w:num w:numId="19">
    <w:abstractNumId w:val="14"/>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18"/>
  </w:num>
  <w:num w:numId="31">
    <w:abstractNumId w:val="46"/>
  </w:num>
  <w:num w:numId="32">
    <w:abstractNumId w:val="13"/>
  </w:num>
  <w:num w:numId="33">
    <w:abstractNumId w:val="21"/>
  </w:num>
  <w:num w:numId="34">
    <w:abstractNumId w:val="43"/>
  </w:num>
  <w:num w:numId="35">
    <w:abstractNumId w:val="25"/>
  </w:num>
  <w:num w:numId="36">
    <w:abstractNumId w:val="30"/>
  </w:num>
  <w:num w:numId="37">
    <w:abstractNumId w:val="26"/>
  </w:num>
  <w:num w:numId="38">
    <w:abstractNumId w:val="24"/>
  </w:num>
  <w:num w:numId="39">
    <w:abstractNumId w:val="41"/>
  </w:num>
  <w:num w:numId="40">
    <w:abstractNumId w:val="33"/>
  </w:num>
  <w:num w:numId="41">
    <w:abstractNumId w:val="44"/>
  </w:num>
  <w:num w:numId="42">
    <w:abstractNumId w:val="29"/>
  </w:num>
  <w:num w:numId="43">
    <w:abstractNumId w:val="36"/>
  </w:num>
  <w:num w:numId="44">
    <w:abstractNumId w:val="23"/>
  </w:num>
  <w:num w:numId="45">
    <w:abstractNumId w:val="20"/>
  </w:num>
  <w:num w:numId="46">
    <w:abstractNumId w:val="15"/>
  </w:num>
  <w:num w:numId="47">
    <w:abstractNumId w:val="16"/>
  </w:num>
  <w:num w:numId="48">
    <w:abstractNumId w:val="10"/>
  </w:num>
  <w:num w:numId="49">
    <w:abstractNumId w:val="1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910"/>
    <w:rsid w:val="00002658"/>
    <w:rsid w:val="0000448E"/>
    <w:rsid w:val="00010591"/>
    <w:rsid w:val="00012732"/>
    <w:rsid w:val="000129DF"/>
    <w:rsid w:val="00012AAA"/>
    <w:rsid w:val="000212C5"/>
    <w:rsid w:val="000236B2"/>
    <w:rsid w:val="00025ECD"/>
    <w:rsid w:val="00026116"/>
    <w:rsid w:val="0002749B"/>
    <w:rsid w:val="00027C10"/>
    <w:rsid w:val="000304B5"/>
    <w:rsid w:val="00036407"/>
    <w:rsid w:val="0004089B"/>
    <w:rsid w:val="00040C53"/>
    <w:rsid w:val="00046FE9"/>
    <w:rsid w:val="000557D7"/>
    <w:rsid w:val="00057E4F"/>
    <w:rsid w:val="0006157E"/>
    <w:rsid w:val="00061A1D"/>
    <w:rsid w:val="00070459"/>
    <w:rsid w:val="00070A3F"/>
    <w:rsid w:val="00071FD8"/>
    <w:rsid w:val="0008191F"/>
    <w:rsid w:val="00087E3D"/>
    <w:rsid w:val="00097843"/>
    <w:rsid w:val="000A128F"/>
    <w:rsid w:val="000A1820"/>
    <w:rsid w:val="000A1D4A"/>
    <w:rsid w:val="000B1C15"/>
    <w:rsid w:val="000B4B26"/>
    <w:rsid w:val="000B5504"/>
    <w:rsid w:val="000C4F2D"/>
    <w:rsid w:val="000C785E"/>
    <w:rsid w:val="000D1868"/>
    <w:rsid w:val="000D3F26"/>
    <w:rsid w:val="000D50DA"/>
    <w:rsid w:val="000E340A"/>
    <w:rsid w:val="000E3533"/>
    <w:rsid w:val="000F06B0"/>
    <w:rsid w:val="000F0C44"/>
    <w:rsid w:val="000F44F9"/>
    <w:rsid w:val="000F45E9"/>
    <w:rsid w:val="000F59DF"/>
    <w:rsid w:val="00105C86"/>
    <w:rsid w:val="0010705E"/>
    <w:rsid w:val="001075CF"/>
    <w:rsid w:val="00110333"/>
    <w:rsid w:val="00110C08"/>
    <w:rsid w:val="001138FB"/>
    <w:rsid w:val="00113C47"/>
    <w:rsid w:val="001212C0"/>
    <w:rsid w:val="00122715"/>
    <w:rsid w:val="00124DE5"/>
    <w:rsid w:val="00134387"/>
    <w:rsid w:val="00136CD4"/>
    <w:rsid w:val="001457D0"/>
    <w:rsid w:val="001479BD"/>
    <w:rsid w:val="00147AE9"/>
    <w:rsid w:val="00150D4F"/>
    <w:rsid w:val="00154B1C"/>
    <w:rsid w:val="00164F7D"/>
    <w:rsid w:val="00167EBA"/>
    <w:rsid w:val="001706C4"/>
    <w:rsid w:val="001737A1"/>
    <w:rsid w:val="00174FD1"/>
    <w:rsid w:val="00175BAA"/>
    <w:rsid w:val="001929B6"/>
    <w:rsid w:val="00194A2E"/>
    <w:rsid w:val="00194D8F"/>
    <w:rsid w:val="001B13D8"/>
    <w:rsid w:val="001B2B0C"/>
    <w:rsid w:val="001C4DB7"/>
    <w:rsid w:val="001C5600"/>
    <w:rsid w:val="001C6D80"/>
    <w:rsid w:val="001D3FCA"/>
    <w:rsid w:val="001E1DEA"/>
    <w:rsid w:val="001E29B2"/>
    <w:rsid w:val="001E345D"/>
    <w:rsid w:val="001E403D"/>
    <w:rsid w:val="001F102A"/>
    <w:rsid w:val="00201CFA"/>
    <w:rsid w:val="002051FA"/>
    <w:rsid w:val="00205633"/>
    <w:rsid w:val="00205DA3"/>
    <w:rsid w:val="00211B06"/>
    <w:rsid w:val="00213C1C"/>
    <w:rsid w:val="00220D42"/>
    <w:rsid w:val="00225E1E"/>
    <w:rsid w:val="00225EAA"/>
    <w:rsid w:val="0022661D"/>
    <w:rsid w:val="00230D47"/>
    <w:rsid w:val="002334A9"/>
    <w:rsid w:val="0023390C"/>
    <w:rsid w:val="002448FB"/>
    <w:rsid w:val="002537A6"/>
    <w:rsid w:val="00255A22"/>
    <w:rsid w:val="00257DA5"/>
    <w:rsid w:val="002627C3"/>
    <w:rsid w:val="002658E4"/>
    <w:rsid w:val="00265E2D"/>
    <w:rsid w:val="00275E57"/>
    <w:rsid w:val="002872B5"/>
    <w:rsid w:val="002915AE"/>
    <w:rsid w:val="00293E9F"/>
    <w:rsid w:val="002970E2"/>
    <w:rsid w:val="002A6045"/>
    <w:rsid w:val="002B0ED6"/>
    <w:rsid w:val="002B51F8"/>
    <w:rsid w:val="002C1CF2"/>
    <w:rsid w:val="002C1F56"/>
    <w:rsid w:val="002C1F89"/>
    <w:rsid w:val="002C30F2"/>
    <w:rsid w:val="002C3D62"/>
    <w:rsid w:val="002C49A0"/>
    <w:rsid w:val="002D4AA3"/>
    <w:rsid w:val="002E448A"/>
    <w:rsid w:val="002E6547"/>
    <w:rsid w:val="002E6BC7"/>
    <w:rsid w:val="002F4CAB"/>
    <w:rsid w:val="00300D7C"/>
    <w:rsid w:val="0030410F"/>
    <w:rsid w:val="003066AA"/>
    <w:rsid w:val="00321123"/>
    <w:rsid w:val="00325DF4"/>
    <w:rsid w:val="003379D5"/>
    <w:rsid w:val="00340B71"/>
    <w:rsid w:val="00341944"/>
    <w:rsid w:val="0034440C"/>
    <w:rsid w:val="00351382"/>
    <w:rsid w:val="00353206"/>
    <w:rsid w:val="003533AF"/>
    <w:rsid w:val="0035794E"/>
    <w:rsid w:val="0036497F"/>
    <w:rsid w:val="00366594"/>
    <w:rsid w:val="00367F9C"/>
    <w:rsid w:val="00370918"/>
    <w:rsid w:val="003745CD"/>
    <w:rsid w:val="0037465C"/>
    <w:rsid w:val="00380CC8"/>
    <w:rsid w:val="00395EB8"/>
    <w:rsid w:val="00397AEF"/>
    <w:rsid w:val="003A0F37"/>
    <w:rsid w:val="003A5576"/>
    <w:rsid w:val="003B5281"/>
    <w:rsid w:val="003C0DB2"/>
    <w:rsid w:val="003C49F4"/>
    <w:rsid w:val="003D2121"/>
    <w:rsid w:val="003D4954"/>
    <w:rsid w:val="003E255F"/>
    <w:rsid w:val="003E3534"/>
    <w:rsid w:val="003F2D7C"/>
    <w:rsid w:val="003F700D"/>
    <w:rsid w:val="00400D65"/>
    <w:rsid w:val="00405E60"/>
    <w:rsid w:val="00405EE8"/>
    <w:rsid w:val="00417261"/>
    <w:rsid w:val="00422518"/>
    <w:rsid w:val="004233CE"/>
    <w:rsid w:val="00431542"/>
    <w:rsid w:val="004457F9"/>
    <w:rsid w:val="00445931"/>
    <w:rsid w:val="00446B2A"/>
    <w:rsid w:val="00446C0E"/>
    <w:rsid w:val="00447074"/>
    <w:rsid w:val="0045287C"/>
    <w:rsid w:val="00452B36"/>
    <w:rsid w:val="00453012"/>
    <w:rsid w:val="00453C27"/>
    <w:rsid w:val="0045711F"/>
    <w:rsid w:val="00462FC9"/>
    <w:rsid w:val="00464967"/>
    <w:rsid w:val="00465AC2"/>
    <w:rsid w:val="00466A01"/>
    <w:rsid w:val="004713EA"/>
    <w:rsid w:val="00472854"/>
    <w:rsid w:val="004732E2"/>
    <w:rsid w:val="00474331"/>
    <w:rsid w:val="00474361"/>
    <w:rsid w:val="004745C1"/>
    <w:rsid w:val="0048345F"/>
    <w:rsid w:val="00483DF2"/>
    <w:rsid w:val="00487094"/>
    <w:rsid w:val="00493C95"/>
    <w:rsid w:val="00493CD7"/>
    <w:rsid w:val="00495C47"/>
    <w:rsid w:val="00497450"/>
    <w:rsid w:val="004974D4"/>
    <w:rsid w:val="00497B53"/>
    <w:rsid w:val="004A10BC"/>
    <w:rsid w:val="004A2538"/>
    <w:rsid w:val="004A265D"/>
    <w:rsid w:val="004A37F8"/>
    <w:rsid w:val="004A4A1D"/>
    <w:rsid w:val="004A74AF"/>
    <w:rsid w:val="004B5B52"/>
    <w:rsid w:val="004B6AE9"/>
    <w:rsid w:val="004C6C2B"/>
    <w:rsid w:val="004D4F1C"/>
    <w:rsid w:val="004D5F86"/>
    <w:rsid w:val="004E6703"/>
    <w:rsid w:val="004F2670"/>
    <w:rsid w:val="005012A9"/>
    <w:rsid w:val="00502861"/>
    <w:rsid w:val="00503433"/>
    <w:rsid w:val="00505595"/>
    <w:rsid w:val="00511C91"/>
    <w:rsid w:val="00511D59"/>
    <w:rsid w:val="005179E3"/>
    <w:rsid w:val="00517EE6"/>
    <w:rsid w:val="00525DBE"/>
    <w:rsid w:val="00527C58"/>
    <w:rsid w:val="00531BD4"/>
    <w:rsid w:val="00532176"/>
    <w:rsid w:val="00534537"/>
    <w:rsid w:val="00546EFB"/>
    <w:rsid w:val="0054708F"/>
    <w:rsid w:val="0055428A"/>
    <w:rsid w:val="00561CDB"/>
    <w:rsid w:val="00561F52"/>
    <w:rsid w:val="00565175"/>
    <w:rsid w:val="005668F2"/>
    <w:rsid w:val="00566D19"/>
    <w:rsid w:val="0056770A"/>
    <w:rsid w:val="00570914"/>
    <w:rsid w:val="00572935"/>
    <w:rsid w:val="00575CF6"/>
    <w:rsid w:val="005824B5"/>
    <w:rsid w:val="0058269A"/>
    <w:rsid w:val="005878CD"/>
    <w:rsid w:val="00587BCD"/>
    <w:rsid w:val="005921DA"/>
    <w:rsid w:val="005945EF"/>
    <w:rsid w:val="00594E1C"/>
    <w:rsid w:val="005955D5"/>
    <w:rsid w:val="005A7702"/>
    <w:rsid w:val="005A7BA7"/>
    <w:rsid w:val="005B0DB5"/>
    <w:rsid w:val="005B712B"/>
    <w:rsid w:val="005C0091"/>
    <w:rsid w:val="005C24D0"/>
    <w:rsid w:val="005C2F1C"/>
    <w:rsid w:val="005D0FA6"/>
    <w:rsid w:val="005D6B70"/>
    <w:rsid w:val="005E0E8B"/>
    <w:rsid w:val="005E4DDB"/>
    <w:rsid w:val="005E5343"/>
    <w:rsid w:val="005F288A"/>
    <w:rsid w:val="00600EAE"/>
    <w:rsid w:val="00602E55"/>
    <w:rsid w:val="00606353"/>
    <w:rsid w:val="006138B8"/>
    <w:rsid w:val="00614081"/>
    <w:rsid w:val="0061667C"/>
    <w:rsid w:val="0061713A"/>
    <w:rsid w:val="006177FB"/>
    <w:rsid w:val="00617E4C"/>
    <w:rsid w:val="0062223C"/>
    <w:rsid w:val="006232EF"/>
    <w:rsid w:val="0062601C"/>
    <w:rsid w:val="006265AC"/>
    <w:rsid w:val="00630B60"/>
    <w:rsid w:val="00632909"/>
    <w:rsid w:val="0063392C"/>
    <w:rsid w:val="00644B10"/>
    <w:rsid w:val="00651649"/>
    <w:rsid w:val="00651B08"/>
    <w:rsid w:val="0065332D"/>
    <w:rsid w:val="00664042"/>
    <w:rsid w:val="006765FE"/>
    <w:rsid w:val="00677381"/>
    <w:rsid w:val="00682B89"/>
    <w:rsid w:val="00682D1A"/>
    <w:rsid w:val="006837CF"/>
    <w:rsid w:val="006846BD"/>
    <w:rsid w:val="0068498E"/>
    <w:rsid w:val="0068524E"/>
    <w:rsid w:val="0069164B"/>
    <w:rsid w:val="0069353A"/>
    <w:rsid w:val="006A1AE0"/>
    <w:rsid w:val="006A3A01"/>
    <w:rsid w:val="006A3EA4"/>
    <w:rsid w:val="006A7005"/>
    <w:rsid w:val="006B7BB7"/>
    <w:rsid w:val="006C00B4"/>
    <w:rsid w:val="006C102E"/>
    <w:rsid w:val="006C2E75"/>
    <w:rsid w:val="006C48DB"/>
    <w:rsid w:val="006C54F5"/>
    <w:rsid w:val="006D05F7"/>
    <w:rsid w:val="006D199E"/>
    <w:rsid w:val="006D2437"/>
    <w:rsid w:val="006E3BE8"/>
    <w:rsid w:val="006F0370"/>
    <w:rsid w:val="006F0AEB"/>
    <w:rsid w:val="006F11C5"/>
    <w:rsid w:val="006F676A"/>
    <w:rsid w:val="007042FF"/>
    <w:rsid w:val="00707827"/>
    <w:rsid w:val="00707DCE"/>
    <w:rsid w:val="00710506"/>
    <w:rsid w:val="00712F94"/>
    <w:rsid w:val="007172CD"/>
    <w:rsid w:val="0072281B"/>
    <w:rsid w:val="00722AA1"/>
    <w:rsid w:val="0072456F"/>
    <w:rsid w:val="0072741C"/>
    <w:rsid w:val="007278A6"/>
    <w:rsid w:val="00731427"/>
    <w:rsid w:val="00732333"/>
    <w:rsid w:val="00736937"/>
    <w:rsid w:val="007407FB"/>
    <w:rsid w:val="007502FA"/>
    <w:rsid w:val="007556EE"/>
    <w:rsid w:val="007557B2"/>
    <w:rsid w:val="00757138"/>
    <w:rsid w:val="00764C0F"/>
    <w:rsid w:val="00766342"/>
    <w:rsid w:val="00771A1F"/>
    <w:rsid w:val="007749E2"/>
    <w:rsid w:val="00782073"/>
    <w:rsid w:val="00782441"/>
    <w:rsid w:val="00785BEF"/>
    <w:rsid w:val="0078630A"/>
    <w:rsid w:val="00787773"/>
    <w:rsid w:val="00793D00"/>
    <w:rsid w:val="007978E1"/>
    <w:rsid w:val="007A4593"/>
    <w:rsid w:val="007B0D5D"/>
    <w:rsid w:val="007B17D0"/>
    <w:rsid w:val="007D1884"/>
    <w:rsid w:val="007E5537"/>
    <w:rsid w:val="007F2529"/>
    <w:rsid w:val="007F37C6"/>
    <w:rsid w:val="007F4656"/>
    <w:rsid w:val="007F6755"/>
    <w:rsid w:val="007F6C77"/>
    <w:rsid w:val="007F71B2"/>
    <w:rsid w:val="008026DA"/>
    <w:rsid w:val="00805CA5"/>
    <w:rsid w:val="00806FA3"/>
    <w:rsid w:val="00823F6B"/>
    <w:rsid w:val="008263E1"/>
    <w:rsid w:val="00830BF3"/>
    <w:rsid w:val="00831CB4"/>
    <w:rsid w:val="00834408"/>
    <w:rsid w:val="00834DFE"/>
    <w:rsid w:val="008363FB"/>
    <w:rsid w:val="008370C7"/>
    <w:rsid w:val="00837E93"/>
    <w:rsid w:val="00840F52"/>
    <w:rsid w:val="00841945"/>
    <w:rsid w:val="00864128"/>
    <w:rsid w:val="00864A98"/>
    <w:rsid w:val="00873372"/>
    <w:rsid w:val="00877EA9"/>
    <w:rsid w:val="00880E3E"/>
    <w:rsid w:val="00882972"/>
    <w:rsid w:val="008831E1"/>
    <w:rsid w:val="00883F12"/>
    <w:rsid w:val="00884C66"/>
    <w:rsid w:val="00885C9C"/>
    <w:rsid w:val="00890FC3"/>
    <w:rsid w:val="00891298"/>
    <w:rsid w:val="00896A37"/>
    <w:rsid w:val="008A195F"/>
    <w:rsid w:val="008A4BEE"/>
    <w:rsid w:val="008A558F"/>
    <w:rsid w:val="008A5D93"/>
    <w:rsid w:val="008C5493"/>
    <w:rsid w:val="008C7502"/>
    <w:rsid w:val="008D141F"/>
    <w:rsid w:val="008D17ED"/>
    <w:rsid w:val="008D40EB"/>
    <w:rsid w:val="008E351B"/>
    <w:rsid w:val="008E5C40"/>
    <w:rsid w:val="008E6C2D"/>
    <w:rsid w:val="008F329A"/>
    <w:rsid w:val="008F4D8F"/>
    <w:rsid w:val="008F4E09"/>
    <w:rsid w:val="008F6EED"/>
    <w:rsid w:val="00900231"/>
    <w:rsid w:val="0090038E"/>
    <w:rsid w:val="00904E50"/>
    <w:rsid w:val="00907C3B"/>
    <w:rsid w:val="00911E6B"/>
    <w:rsid w:val="00912030"/>
    <w:rsid w:val="009169D3"/>
    <w:rsid w:val="0092260E"/>
    <w:rsid w:val="00922AB1"/>
    <w:rsid w:val="00922C4F"/>
    <w:rsid w:val="00925B59"/>
    <w:rsid w:val="009309B6"/>
    <w:rsid w:val="00933773"/>
    <w:rsid w:val="00934528"/>
    <w:rsid w:val="00935638"/>
    <w:rsid w:val="00942C3A"/>
    <w:rsid w:val="0094664F"/>
    <w:rsid w:val="00950FAF"/>
    <w:rsid w:val="00951A5B"/>
    <w:rsid w:val="00953BD6"/>
    <w:rsid w:val="00953E00"/>
    <w:rsid w:val="0095548B"/>
    <w:rsid w:val="00956FAC"/>
    <w:rsid w:val="009577F6"/>
    <w:rsid w:val="0096128F"/>
    <w:rsid w:val="0096189A"/>
    <w:rsid w:val="00965447"/>
    <w:rsid w:val="0097037B"/>
    <w:rsid w:val="0097458C"/>
    <w:rsid w:val="009755E9"/>
    <w:rsid w:val="0097696B"/>
    <w:rsid w:val="0098002F"/>
    <w:rsid w:val="00982F35"/>
    <w:rsid w:val="009839B6"/>
    <w:rsid w:val="009842F7"/>
    <w:rsid w:val="00986A5C"/>
    <w:rsid w:val="00987954"/>
    <w:rsid w:val="0099152A"/>
    <w:rsid w:val="00994BA0"/>
    <w:rsid w:val="009A2997"/>
    <w:rsid w:val="009A4C40"/>
    <w:rsid w:val="009A6EFF"/>
    <w:rsid w:val="009B07EE"/>
    <w:rsid w:val="009C669C"/>
    <w:rsid w:val="009C6D2F"/>
    <w:rsid w:val="009D0F72"/>
    <w:rsid w:val="009E1334"/>
    <w:rsid w:val="009E57C1"/>
    <w:rsid w:val="00A018F6"/>
    <w:rsid w:val="00A02004"/>
    <w:rsid w:val="00A02B9B"/>
    <w:rsid w:val="00A136F8"/>
    <w:rsid w:val="00A20E2A"/>
    <w:rsid w:val="00A226D9"/>
    <w:rsid w:val="00A31967"/>
    <w:rsid w:val="00A359A2"/>
    <w:rsid w:val="00A42ED1"/>
    <w:rsid w:val="00A43567"/>
    <w:rsid w:val="00A44EA6"/>
    <w:rsid w:val="00A45066"/>
    <w:rsid w:val="00A45221"/>
    <w:rsid w:val="00A47D50"/>
    <w:rsid w:val="00A50413"/>
    <w:rsid w:val="00A5232D"/>
    <w:rsid w:val="00A57423"/>
    <w:rsid w:val="00A665D3"/>
    <w:rsid w:val="00A701EC"/>
    <w:rsid w:val="00A72218"/>
    <w:rsid w:val="00A750AC"/>
    <w:rsid w:val="00A82215"/>
    <w:rsid w:val="00A8334A"/>
    <w:rsid w:val="00A83DBC"/>
    <w:rsid w:val="00A877AC"/>
    <w:rsid w:val="00A91792"/>
    <w:rsid w:val="00A939E4"/>
    <w:rsid w:val="00A94445"/>
    <w:rsid w:val="00AA369A"/>
    <w:rsid w:val="00AA68C9"/>
    <w:rsid w:val="00AA7D54"/>
    <w:rsid w:val="00AB0731"/>
    <w:rsid w:val="00AB1631"/>
    <w:rsid w:val="00AB2120"/>
    <w:rsid w:val="00AB260F"/>
    <w:rsid w:val="00AB337D"/>
    <w:rsid w:val="00AC3963"/>
    <w:rsid w:val="00AD0316"/>
    <w:rsid w:val="00AD2EF0"/>
    <w:rsid w:val="00AD33D9"/>
    <w:rsid w:val="00AE36A0"/>
    <w:rsid w:val="00AE47F7"/>
    <w:rsid w:val="00AE5D15"/>
    <w:rsid w:val="00B00E31"/>
    <w:rsid w:val="00B00F5D"/>
    <w:rsid w:val="00B03805"/>
    <w:rsid w:val="00B05249"/>
    <w:rsid w:val="00B11310"/>
    <w:rsid w:val="00B203D5"/>
    <w:rsid w:val="00B21903"/>
    <w:rsid w:val="00B24E4B"/>
    <w:rsid w:val="00B3066B"/>
    <w:rsid w:val="00B32216"/>
    <w:rsid w:val="00B358EA"/>
    <w:rsid w:val="00B37D0E"/>
    <w:rsid w:val="00B41040"/>
    <w:rsid w:val="00B4356A"/>
    <w:rsid w:val="00B6208F"/>
    <w:rsid w:val="00B70186"/>
    <w:rsid w:val="00B728AC"/>
    <w:rsid w:val="00B754AB"/>
    <w:rsid w:val="00B76E38"/>
    <w:rsid w:val="00B77CAF"/>
    <w:rsid w:val="00B82E1B"/>
    <w:rsid w:val="00B875A9"/>
    <w:rsid w:val="00B971DB"/>
    <w:rsid w:val="00BA1789"/>
    <w:rsid w:val="00BA33FB"/>
    <w:rsid w:val="00BA6F7B"/>
    <w:rsid w:val="00BB12DC"/>
    <w:rsid w:val="00BB1CDD"/>
    <w:rsid w:val="00BB286F"/>
    <w:rsid w:val="00BB6280"/>
    <w:rsid w:val="00BB6D60"/>
    <w:rsid w:val="00BC20E9"/>
    <w:rsid w:val="00BD18A0"/>
    <w:rsid w:val="00BD1E5F"/>
    <w:rsid w:val="00BD325B"/>
    <w:rsid w:val="00BD5B60"/>
    <w:rsid w:val="00BE00C3"/>
    <w:rsid w:val="00BE4DBB"/>
    <w:rsid w:val="00BE54B2"/>
    <w:rsid w:val="00BE5A41"/>
    <w:rsid w:val="00BF6668"/>
    <w:rsid w:val="00C0427D"/>
    <w:rsid w:val="00C106D1"/>
    <w:rsid w:val="00C1127D"/>
    <w:rsid w:val="00C17CE3"/>
    <w:rsid w:val="00C22E86"/>
    <w:rsid w:val="00C27188"/>
    <w:rsid w:val="00C306FC"/>
    <w:rsid w:val="00C31738"/>
    <w:rsid w:val="00C35635"/>
    <w:rsid w:val="00C377B6"/>
    <w:rsid w:val="00C377F3"/>
    <w:rsid w:val="00C37A75"/>
    <w:rsid w:val="00C472BB"/>
    <w:rsid w:val="00C5030A"/>
    <w:rsid w:val="00C513BB"/>
    <w:rsid w:val="00C530FA"/>
    <w:rsid w:val="00C5571B"/>
    <w:rsid w:val="00C55BA4"/>
    <w:rsid w:val="00C57DF2"/>
    <w:rsid w:val="00C610BD"/>
    <w:rsid w:val="00C622E7"/>
    <w:rsid w:val="00C629EA"/>
    <w:rsid w:val="00C71E5C"/>
    <w:rsid w:val="00C72D1E"/>
    <w:rsid w:val="00C7412F"/>
    <w:rsid w:val="00C8018B"/>
    <w:rsid w:val="00C9015D"/>
    <w:rsid w:val="00C9105A"/>
    <w:rsid w:val="00CA1962"/>
    <w:rsid w:val="00CA21F1"/>
    <w:rsid w:val="00CA550F"/>
    <w:rsid w:val="00CB0658"/>
    <w:rsid w:val="00CB0D0A"/>
    <w:rsid w:val="00CB17E2"/>
    <w:rsid w:val="00CC1743"/>
    <w:rsid w:val="00CD7CA6"/>
    <w:rsid w:val="00CE1784"/>
    <w:rsid w:val="00CE7C89"/>
    <w:rsid w:val="00CF14CA"/>
    <w:rsid w:val="00CF229B"/>
    <w:rsid w:val="00D03893"/>
    <w:rsid w:val="00D043E7"/>
    <w:rsid w:val="00D24F60"/>
    <w:rsid w:val="00D258B7"/>
    <w:rsid w:val="00D34A12"/>
    <w:rsid w:val="00D378A2"/>
    <w:rsid w:val="00D44978"/>
    <w:rsid w:val="00D46BC2"/>
    <w:rsid w:val="00D51EE4"/>
    <w:rsid w:val="00D55956"/>
    <w:rsid w:val="00D56B0A"/>
    <w:rsid w:val="00D60C75"/>
    <w:rsid w:val="00D60D30"/>
    <w:rsid w:val="00D63248"/>
    <w:rsid w:val="00D63FD9"/>
    <w:rsid w:val="00D734B5"/>
    <w:rsid w:val="00D77718"/>
    <w:rsid w:val="00D77B30"/>
    <w:rsid w:val="00D812D2"/>
    <w:rsid w:val="00D87D00"/>
    <w:rsid w:val="00D90858"/>
    <w:rsid w:val="00D91331"/>
    <w:rsid w:val="00D938DB"/>
    <w:rsid w:val="00D94EC5"/>
    <w:rsid w:val="00DA088E"/>
    <w:rsid w:val="00DA1457"/>
    <w:rsid w:val="00DA2CAA"/>
    <w:rsid w:val="00DB12E2"/>
    <w:rsid w:val="00DB175D"/>
    <w:rsid w:val="00DB3C9E"/>
    <w:rsid w:val="00DC3EFC"/>
    <w:rsid w:val="00DC48E5"/>
    <w:rsid w:val="00DC5367"/>
    <w:rsid w:val="00DC74E3"/>
    <w:rsid w:val="00DC76CE"/>
    <w:rsid w:val="00DD1376"/>
    <w:rsid w:val="00DD439C"/>
    <w:rsid w:val="00DF402D"/>
    <w:rsid w:val="00E01BF0"/>
    <w:rsid w:val="00E02CB4"/>
    <w:rsid w:val="00E02F3D"/>
    <w:rsid w:val="00E03D47"/>
    <w:rsid w:val="00E045D5"/>
    <w:rsid w:val="00E05EEC"/>
    <w:rsid w:val="00E14A1B"/>
    <w:rsid w:val="00E16E03"/>
    <w:rsid w:val="00E24056"/>
    <w:rsid w:val="00E24E97"/>
    <w:rsid w:val="00E256ED"/>
    <w:rsid w:val="00E30620"/>
    <w:rsid w:val="00E35C95"/>
    <w:rsid w:val="00E419A0"/>
    <w:rsid w:val="00E42CAB"/>
    <w:rsid w:val="00E516F4"/>
    <w:rsid w:val="00E652C3"/>
    <w:rsid w:val="00E72F0A"/>
    <w:rsid w:val="00E74910"/>
    <w:rsid w:val="00E75AD8"/>
    <w:rsid w:val="00E75E93"/>
    <w:rsid w:val="00E767C0"/>
    <w:rsid w:val="00E77F55"/>
    <w:rsid w:val="00E84BE0"/>
    <w:rsid w:val="00E86558"/>
    <w:rsid w:val="00E86EBA"/>
    <w:rsid w:val="00E927FD"/>
    <w:rsid w:val="00E93610"/>
    <w:rsid w:val="00E93E1D"/>
    <w:rsid w:val="00E94F6F"/>
    <w:rsid w:val="00EA1380"/>
    <w:rsid w:val="00EA2621"/>
    <w:rsid w:val="00EA39E0"/>
    <w:rsid w:val="00EB3BDA"/>
    <w:rsid w:val="00EB4143"/>
    <w:rsid w:val="00EC0AA2"/>
    <w:rsid w:val="00EC2E67"/>
    <w:rsid w:val="00EC79E4"/>
    <w:rsid w:val="00ED1EFF"/>
    <w:rsid w:val="00ED3D90"/>
    <w:rsid w:val="00ED7AA8"/>
    <w:rsid w:val="00EE2F9D"/>
    <w:rsid w:val="00EE4072"/>
    <w:rsid w:val="00EE4A83"/>
    <w:rsid w:val="00EE7A41"/>
    <w:rsid w:val="00EF0814"/>
    <w:rsid w:val="00EF08D6"/>
    <w:rsid w:val="00EF0F6E"/>
    <w:rsid w:val="00EF18B9"/>
    <w:rsid w:val="00EF3EFB"/>
    <w:rsid w:val="00EF4C65"/>
    <w:rsid w:val="00F0513D"/>
    <w:rsid w:val="00F06C46"/>
    <w:rsid w:val="00F2791B"/>
    <w:rsid w:val="00F33951"/>
    <w:rsid w:val="00F36B42"/>
    <w:rsid w:val="00F37B14"/>
    <w:rsid w:val="00F37E95"/>
    <w:rsid w:val="00F41291"/>
    <w:rsid w:val="00F50C37"/>
    <w:rsid w:val="00F522C5"/>
    <w:rsid w:val="00F63E6A"/>
    <w:rsid w:val="00F64302"/>
    <w:rsid w:val="00F64D3D"/>
    <w:rsid w:val="00F70EE6"/>
    <w:rsid w:val="00F739E1"/>
    <w:rsid w:val="00F74BD4"/>
    <w:rsid w:val="00F7526E"/>
    <w:rsid w:val="00F758AF"/>
    <w:rsid w:val="00F80C5B"/>
    <w:rsid w:val="00F8116A"/>
    <w:rsid w:val="00F8285B"/>
    <w:rsid w:val="00F82FC5"/>
    <w:rsid w:val="00F84A0C"/>
    <w:rsid w:val="00F91E67"/>
    <w:rsid w:val="00F92A5D"/>
    <w:rsid w:val="00F944F9"/>
    <w:rsid w:val="00F967A7"/>
    <w:rsid w:val="00F97815"/>
    <w:rsid w:val="00FA287C"/>
    <w:rsid w:val="00FA4683"/>
    <w:rsid w:val="00FA760F"/>
    <w:rsid w:val="00FB3F34"/>
    <w:rsid w:val="00FB4B77"/>
    <w:rsid w:val="00FB5E47"/>
    <w:rsid w:val="00FC2EAD"/>
    <w:rsid w:val="00FC6977"/>
    <w:rsid w:val="00FD0348"/>
    <w:rsid w:val="00FD0DFF"/>
    <w:rsid w:val="00FD0F95"/>
    <w:rsid w:val="00FD3DD9"/>
    <w:rsid w:val="00FD4EF2"/>
    <w:rsid w:val="00FD5385"/>
    <w:rsid w:val="00FD6733"/>
    <w:rsid w:val="00FE2A78"/>
    <w:rsid w:val="00FE647A"/>
    <w:rsid w:val="00FF0B78"/>
    <w:rsid w:val="00FF240D"/>
    <w:rsid w:val="00FF28C2"/>
    <w:rsid w:val="00FF2BE2"/>
    <w:rsid w:val="00FF5D5C"/>
    <w:rsid w:val="01720996"/>
    <w:rsid w:val="01CD5B87"/>
    <w:rsid w:val="02BBDC30"/>
    <w:rsid w:val="03A04444"/>
    <w:rsid w:val="04F64971"/>
    <w:rsid w:val="0564CF63"/>
    <w:rsid w:val="05B5243C"/>
    <w:rsid w:val="05ED9D45"/>
    <w:rsid w:val="065060EC"/>
    <w:rsid w:val="0762CA04"/>
    <w:rsid w:val="07EF0ECF"/>
    <w:rsid w:val="08561509"/>
    <w:rsid w:val="08A76212"/>
    <w:rsid w:val="0949DE01"/>
    <w:rsid w:val="09990ED7"/>
    <w:rsid w:val="09DDCB66"/>
    <w:rsid w:val="0A4BBDD3"/>
    <w:rsid w:val="0A6AD445"/>
    <w:rsid w:val="0ACE40DD"/>
    <w:rsid w:val="0B867C3E"/>
    <w:rsid w:val="0C17DAD9"/>
    <w:rsid w:val="0CC86C9A"/>
    <w:rsid w:val="0CD4D959"/>
    <w:rsid w:val="0D2BA14A"/>
    <w:rsid w:val="0D565444"/>
    <w:rsid w:val="0E007DA9"/>
    <w:rsid w:val="0E89FDB6"/>
    <w:rsid w:val="0ED9E4D5"/>
    <w:rsid w:val="0F20A4AE"/>
    <w:rsid w:val="0F376473"/>
    <w:rsid w:val="0F4002EB"/>
    <w:rsid w:val="104059DD"/>
    <w:rsid w:val="110055EA"/>
    <w:rsid w:val="11D8AE86"/>
    <w:rsid w:val="11E99B4B"/>
    <w:rsid w:val="11F43B42"/>
    <w:rsid w:val="133603CA"/>
    <w:rsid w:val="13E4D506"/>
    <w:rsid w:val="140D0EDD"/>
    <w:rsid w:val="144B2A3A"/>
    <w:rsid w:val="1493535F"/>
    <w:rsid w:val="14A1E4BB"/>
    <w:rsid w:val="14BEE418"/>
    <w:rsid w:val="1526B099"/>
    <w:rsid w:val="1633C070"/>
    <w:rsid w:val="1680831F"/>
    <w:rsid w:val="17147657"/>
    <w:rsid w:val="1757FE0D"/>
    <w:rsid w:val="178F4DF2"/>
    <w:rsid w:val="17C6B0D4"/>
    <w:rsid w:val="185D4D06"/>
    <w:rsid w:val="18720F25"/>
    <w:rsid w:val="191C79AD"/>
    <w:rsid w:val="1AC791FA"/>
    <w:rsid w:val="1B238E28"/>
    <w:rsid w:val="1B67D8ED"/>
    <w:rsid w:val="1BF99192"/>
    <w:rsid w:val="1C66E978"/>
    <w:rsid w:val="1D7784DB"/>
    <w:rsid w:val="1ECF1ECA"/>
    <w:rsid w:val="1EFB7AF0"/>
    <w:rsid w:val="1F466FB8"/>
    <w:rsid w:val="1F5059DF"/>
    <w:rsid w:val="1FCE50A9"/>
    <w:rsid w:val="1FF17F2D"/>
    <w:rsid w:val="1FFF0CE4"/>
    <w:rsid w:val="20206EE3"/>
    <w:rsid w:val="205DE9BA"/>
    <w:rsid w:val="20B93A5D"/>
    <w:rsid w:val="20EC353F"/>
    <w:rsid w:val="20EDF4F7"/>
    <w:rsid w:val="21354AB1"/>
    <w:rsid w:val="2196413A"/>
    <w:rsid w:val="2262461A"/>
    <w:rsid w:val="22BA4024"/>
    <w:rsid w:val="22EF9C54"/>
    <w:rsid w:val="238D764B"/>
    <w:rsid w:val="2402EAD4"/>
    <w:rsid w:val="24DB6919"/>
    <w:rsid w:val="2529DAE4"/>
    <w:rsid w:val="257BB9DF"/>
    <w:rsid w:val="25BF239F"/>
    <w:rsid w:val="26993577"/>
    <w:rsid w:val="26A2FC8B"/>
    <w:rsid w:val="27385940"/>
    <w:rsid w:val="27673620"/>
    <w:rsid w:val="2786CF77"/>
    <w:rsid w:val="27BF8497"/>
    <w:rsid w:val="27FBDBD3"/>
    <w:rsid w:val="2AE1D7B1"/>
    <w:rsid w:val="2CDC8761"/>
    <w:rsid w:val="2D027C60"/>
    <w:rsid w:val="2D6BC04B"/>
    <w:rsid w:val="2D79D503"/>
    <w:rsid w:val="2DFFC832"/>
    <w:rsid w:val="2E4689A6"/>
    <w:rsid w:val="2F77FC05"/>
    <w:rsid w:val="302786D8"/>
    <w:rsid w:val="306B4ED7"/>
    <w:rsid w:val="310612E2"/>
    <w:rsid w:val="3120E608"/>
    <w:rsid w:val="316FB1E2"/>
    <w:rsid w:val="333842A0"/>
    <w:rsid w:val="33753365"/>
    <w:rsid w:val="34E55DA7"/>
    <w:rsid w:val="3527DA26"/>
    <w:rsid w:val="359DFD61"/>
    <w:rsid w:val="360EC275"/>
    <w:rsid w:val="36EA379B"/>
    <w:rsid w:val="3770B4B8"/>
    <w:rsid w:val="378A7392"/>
    <w:rsid w:val="37C0209E"/>
    <w:rsid w:val="37E54FA1"/>
    <w:rsid w:val="389FBAAC"/>
    <w:rsid w:val="38A016D3"/>
    <w:rsid w:val="38BA28BB"/>
    <w:rsid w:val="38BAE137"/>
    <w:rsid w:val="39619085"/>
    <w:rsid w:val="39E44623"/>
    <w:rsid w:val="3A62A3F3"/>
    <w:rsid w:val="3B3A50E8"/>
    <w:rsid w:val="3B410AC5"/>
    <w:rsid w:val="3BC95947"/>
    <w:rsid w:val="3BC9BF86"/>
    <w:rsid w:val="3CF8F6B3"/>
    <w:rsid w:val="3DA9DD65"/>
    <w:rsid w:val="3ED2F401"/>
    <w:rsid w:val="3F28C49B"/>
    <w:rsid w:val="3F531B00"/>
    <w:rsid w:val="401D3078"/>
    <w:rsid w:val="40592402"/>
    <w:rsid w:val="40C51CCB"/>
    <w:rsid w:val="40FA9A25"/>
    <w:rsid w:val="421FCBB5"/>
    <w:rsid w:val="4252CFA1"/>
    <w:rsid w:val="4255C891"/>
    <w:rsid w:val="4275D746"/>
    <w:rsid w:val="42C36F53"/>
    <w:rsid w:val="43625684"/>
    <w:rsid w:val="43FBBB07"/>
    <w:rsid w:val="440CC16F"/>
    <w:rsid w:val="448DBEF4"/>
    <w:rsid w:val="44A544D0"/>
    <w:rsid w:val="453498C1"/>
    <w:rsid w:val="45877F90"/>
    <w:rsid w:val="46F67C4E"/>
    <w:rsid w:val="48395EE4"/>
    <w:rsid w:val="4A19BFCD"/>
    <w:rsid w:val="4AABE542"/>
    <w:rsid w:val="4B0C814F"/>
    <w:rsid w:val="4B9A2A84"/>
    <w:rsid w:val="4BDF9329"/>
    <w:rsid w:val="4BFE8446"/>
    <w:rsid w:val="4C08BC5D"/>
    <w:rsid w:val="4D2EE2E7"/>
    <w:rsid w:val="4D737C92"/>
    <w:rsid w:val="4DD9012D"/>
    <w:rsid w:val="4DE5CD2D"/>
    <w:rsid w:val="4DE8EEAF"/>
    <w:rsid w:val="4E8531CF"/>
    <w:rsid w:val="4F58EB3F"/>
    <w:rsid w:val="4FE826E6"/>
    <w:rsid w:val="50916521"/>
    <w:rsid w:val="519D6A68"/>
    <w:rsid w:val="526F0B86"/>
    <w:rsid w:val="52C17F3E"/>
    <w:rsid w:val="52E28502"/>
    <w:rsid w:val="530D5BBE"/>
    <w:rsid w:val="547D3CB1"/>
    <w:rsid w:val="54DA32F8"/>
    <w:rsid w:val="55020CB3"/>
    <w:rsid w:val="554C3AE1"/>
    <w:rsid w:val="555EAA9A"/>
    <w:rsid w:val="5671393C"/>
    <w:rsid w:val="56731532"/>
    <w:rsid w:val="569805AD"/>
    <w:rsid w:val="57270847"/>
    <w:rsid w:val="578943AA"/>
    <w:rsid w:val="5827B35C"/>
    <w:rsid w:val="5884E2C1"/>
    <w:rsid w:val="59142909"/>
    <w:rsid w:val="591AACBE"/>
    <w:rsid w:val="5A5E9DBD"/>
    <w:rsid w:val="5A997D23"/>
    <w:rsid w:val="5D1602E1"/>
    <w:rsid w:val="5D47A827"/>
    <w:rsid w:val="5D571A2A"/>
    <w:rsid w:val="5DE9F76A"/>
    <w:rsid w:val="5E29F19F"/>
    <w:rsid w:val="5EA43B64"/>
    <w:rsid w:val="5FC21BCE"/>
    <w:rsid w:val="603A6EE6"/>
    <w:rsid w:val="6044D1BE"/>
    <w:rsid w:val="631180B3"/>
    <w:rsid w:val="6371E607"/>
    <w:rsid w:val="63ADF91B"/>
    <w:rsid w:val="647A24DE"/>
    <w:rsid w:val="647CA50F"/>
    <w:rsid w:val="64FA9BB5"/>
    <w:rsid w:val="6578F872"/>
    <w:rsid w:val="6599EA7F"/>
    <w:rsid w:val="668E6FC3"/>
    <w:rsid w:val="66939C0D"/>
    <w:rsid w:val="66E70950"/>
    <w:rsid w:val="66F0F3B3"/>
    <w:rsid w:val="67E1CBFD"/>
    <w:rsid w:val="68AD52BF"/>
    <w:rsid w:val="691B9C43"/>
    <w:rsid w:val="6A9A8E32"/>
    <w:rsid w:val="6B1D5696"/>
    <w:rsid w:val="6BB8C045"/>
    <w:rsid w:val="6BCDF72E"/>
    <w:rsid w:val="6C0AD4C1"/>
    <w:rsid w:val="6C239179"/>
    <w:rsid w:val="6CAC49BC"/>
    <w:rsid w:val="6D492E6F"/>
    <w:rsid w:val="6D6E12FC"/>
    <w:rsid w:val="6F40CCC5"/>
    <w:rsid w:val="6FA8E2AD"/>
    <w:rsid w:val="70297F93"/>
    <w:rsid w:val="70883FF4"/>
    <w:rsid w:val="71001EA0"/>
    <w:rsid w:val="718647B9"/>
    <w:rsid w:val="71F31BDA"/>
    <w:rsid w:val="72533847"/>
    <w:rsid w:val="7385BD26"/>
    <w:rsid w:val="73F2340A"/>
    <w:rsid w:val="743052B7"/>
    <w:rsid w:val="752F0161"/>
    <w:rsid w:val="75CDEA94"/>
    <w:rsid w:val="75F5E997"/>
    <w:rsid w:val="772F15F5"/>
    <w:rsid w:val="77423BD4"/>
    <w:rsid w:val="77923705"/>
    <w:rsid w:val="77E3D3A8"/>
    <w:rsid w:val="789351D9"/>
    <w:rsid w:val="7930F3B4"/>
    <w:rsid w:val="7989FFB6"/>
    <w:rsid w:val="7B3685E8"/>
    <w:rsid w:val="7B53EDD2"/>
    <w:rsid w:val="7B77425F"/>
    <w:rsid w:val="7C593FDB"/>
    <w:rsid w:val="7CCF489C"/>
    <w:rsid w:val="7D0F5050"/>
    <w:rsid w:val="7D3EEA3E"/>
    <w:rsid w:val="7DECA8E1"/>
    <w:rsid w:val="7EAEE321"/>
    <w:rsid w:val="7F0FE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07BD"/>
  <w15:docId w15:val="{9D7A5EDF-9EE5-4E2A-848C-E5584468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C44"/>
  </w:style>
  <w:style w:type="paragraph" w:styleId="1">
    <w:name w:val="heading 1"/>
    <w:basedOn w:val="a"/>
    <w:link w:val="1Char"/>
    <w:uiPriority w:val="9"/>
    <w:qFormat/>
    <w:rsid w:val="00E02C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682B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150D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147AE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749E2"/>
    <w:rPr>
      <w:color w:val="0000FF"/>
      <w:u w:val="single"/>
    </w:rPr>
  </w:style>
  <w:style w:type="paragraph" w:styleId="a3">
    <w:name w:val="header"/>
    <w:basedOn w:val="a"/>
    <w:link w:val="Char"/>
    <w:uiPriority w:val="99"/>
    <w:unhideWhenUsed/>
    <w:rsid w:val="00010591"/>
    <w:pPr>
      <w:tabs>
        <w:tab w:val="center" w:pos="4680"/>
        <w:tab w:val="right" w:pos="9360"/>
      </w:tabs>
      <w:spacing w:after="0" w:line="240" w:lineRule="auto"/>
    </w:pPr>
  </w:style>
  <w:style w:type="character" w:customStyle="1" w:styleId="Char">
    <w:name w:val="Κεφαλίδα Char"/>
    <w:basedOn w:val="a0"/>
    <w:link w:val="a3"/>
    <w:uiPriority w:val="99"/>
    <w:rsid w:val="00010591"/>
  </w:style>
  <w:style w:type="paragraph" w:styleId="a4">
    <w:name w:val="footer"/>
    <w:basedOn w:val="a"/>
    <w:link w:val="Char0"/>
    <w:uiPriority w:val="99"/>
    <w:unhideWhenUsed/>
    <w:rsid w:val="00010591"/>
    <w:pPr>
      <w:tabs>
        <w:tab w:val="center" w:pos="4680"/>
        <w:tab w:val="right" w:pos="9360"/>
      </w:tabs>
      <w:spacing w:after="0" w:line="240" w:lineRule="auto"/>
    </w:pPr>
  </w:style>
  <w:style w:type="character" w:customStyle="1" w:styleId="Char0">
    <w:name w:val="Υποσέλιδο Char"/>
    <w:basedOn w:val="a0"/>
    <w:link w:val="a4"/>
    <w:uiPriority w:val="99"/>
    <w:rsid w:val="00010591"/>
  </w:style>
  <w:style w:type="table" w:styleId="a5">
    <w:name w:val="Table Grid"/>
    <w:basedOn w:val="a1"/>
    <w:uiPriority w:val="59"/>
    <w:rsid w:val="00010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Char1"/>
    <w:uiPriority w:val="1"/>
    <w:qFormat/>
    <w:rsid w:val="00341944"/>
    <w:pPr>
      <w:spacing w:after="0" w:line="240" w:lineRule="auto"/>
    </w:pPr>
    <w:rPr>
      <w:rFonts w:eastAsiaTheme="minorEastAsia"/>
    </w:rPr>
  </w:style>
  <w:style w:type="character" w:customStyle="1" w:styleId="Char1">
    <w:name w:val="Χωρίς διάστιχο Char"/>
    <w:basedOn w:val="a0"/>
    <w:link w:val="a6"/>
    <w:uiPriority w:val="1"/>
    <w:rsid w:val="00341944"/>
    <w:rPr>
      <w:rFonts w:eastAsiaTheme="minorEastAsia"/>
    </w:rPr>
  </w:style>
  <w:style w:type="paragraph" w:styleId="a7">
    <w:name w:val="List Paragraph"/>
    <w:basedOn w:val="a"/>
    <w:uiPriority w:val="34"/>
    <w:qFormat/>
    <w:rsid w:val="00046FE9"/>
    <w:pPr>
      <w:ind w:left="720"/>
      <w:contextualSpacing/>
    </w:pPr>
  </w:style>
  <w:style w:type="character" w:customStyle="1" w:styleId="1Char">
    <w:name w:val="Επικεφαλίδα 1 Char"/>
    <w:basedOn w:val="a0"/>
    <w:link w:val="1"/>
    <w:uiPriority w:val="9"/>
    <w:rsid w:val="00E02CB4"/>
    <w:rPr>
      <w:rFonts w:ascii="Times New Roman" w:eastAsia="Times New Roman" w:hAnsi="Times New Roman" w:cs="Times New Roman"/>
      <w:b/>
      <w:bCs/>
      <w:kern w:val="36"/>
      <w:sz w:val="48"/>
      <w:szCs w:val="48"/>
    </w:rPr>
  </w:style>
  <w:style w:type="character" w:styleId="-0">
    <w:name w:val="FollowedHyperlink"/>
    <w:basedOn w:val="a0"/>
    <w:uiPriority w:val="99"/>
    <w:semiHidden/>
    <w:unhideWhenUsed/>
    <w:rsid w:val="00EE2F9D"/>
    <w:rPr>
      <w:color w:val="954F72" w:themeColor="followedHyperlink"/>
      <w:u w:val="single"/>
    </w:rPr>
  </w:style>
  <w:style w:type="paragraph" w:customStyle="1" w:styleId="AddressDAISY">
    <w:name w:val="Address (DAISY)"/>
    <w:basedOn w:val="a"/>
    <w:rsid w:val="00BE00C3"/>
    <w:pPr>
      <w:spacing w:before="240" w:after="240" w:line="240" w:lineRule="auto"/>
      <w:ind w:left="567"/>
      <w:contextualSpacing/>
    </w:pPr>
    <w:rPr>
      <w:rFonts w:ascii="Times New Roman" w:eastAsia="Times New Roman" w:hAnsi="Times New Roman" w:cs="Times New Roman"/>
      <w:color w:val="000080"/>
      <w:sz w:val="24"/>
      <w:szCs w:val="24"/>
      <w:lang w:val="sv-SE" w:eastAsia="sv-SE"/>
    </w:rPr>
  </w:style>
  <w:style w:type="paragraph" w:customStyle="1" w:styleId="AuthorDAISY">
    <w:name w:val="Author (DAISY)"/>
    <w:basedOn w:val="a"/>
    <w:rsid w:val="00BE00C3"/>
    <w:pPr>
      <w:spacing w:after="0" w:line="240" w:lineRule="auto"/>
    </w:pPr>
    <w:rPr>
      <w:rFonts w:ascii="Times New Roman" w:eastAsia="Times New Roman" w:hAnsi="Times New Roman" w:cs="Times New Roman"/>
      <w:b/>
      <w:sz w:val="24"/>
      <w:szCs w:val="24"/>
      <w:lang w:val="sv-SE" w:eastAsia="sv-SE"/>
    </w:rPr>
  </w:style>
  <w:style w:type="paragraph" w:customStyle="1" w:styleId="Blockquote-AuthorDAISY">
    <w:name w:val="Blockquote - Author (DAISY)"/>
    <w:basedOn w:val="a"/>
    <w:next w:val="a"/>
    <w:rsid w:val="00BE00C3"/>
    <w:pPr>
      <w:spacing w:before="240" w:after="240" w:line="240" w:lineRule="auto"/>
      <w:ind w:left="1701" w:right="1701"/>
      <w:contextualSpacing/>
      <w:jc w:val="right"/>
    </w:pPr>
    <w:rPr>
      <w:rFonts w:ascii="Times New Roman" w:eastAsia="Times New Roman" w:hAnsi="Times New Roman" w:cs="Times New Roman"/>
      <w:b/>
      <w:sz w:val="20"/>
      <w:szCs w:val="24"/>
      <w:lang w:val="sv-SE" w:eastAsia="sv-SE"/>
    </w:rPr>
  </w:style>
  <w:style w:type="paragraph" w:customStyle="1" w:styleId="BlockquoteDAISY">
    <w:name w:val="Blockquote (DAISY)"/>
    <w:basedOn w:val="a"/>
    <w:rsid w:val="00BE00C3"/>
    <w:pPr>
      <w:spacing w:before="240" w:after="240" w:line="240" w:lineRule="auto"/>
      <w:ind w:left="1701" w:right="1701"/>
      <w:contextualSpacing/>
    </w:pPr>
    <w:rPr>
      <w:rFonts w:ascii="Times New Roman" w:eastAsia="Times New Roman" w:hAnsi="Times New Roman" w:cs="Times New Roman"/>
      <w:sz w:val="24"/>
      <w:szCs w:val="24"/>
      <w:lang w:val="sv-SE" w:eastAsia="sv-SE"/>
    </w:rPr>
  </w:style>
  <w:style w:type="paragraph" w:customStyle="1" w:styleId="BodymatterDAISY">
    <w:name w:val="Bodymatter (DAISY)"/>
    <w:link w:val="BodymatterDAISYChar"/>
    <w:qFormat/>
    <w:rsid w:val="00BE00C3"/>
    <w:pPr>
      <w:spacing w:after="0" w:line="240" w:lineRule="auto"/>
    </w:pPr>
    <w:rPr>
      <w:rFonts w:ascii="Calibri" w:eastAsia="Calibri" w:hAnsi="Calibri" w:cs="Arial"/>
    </w:rPr>
  </w:style>
  <w:style w:type="character" w:customStyle="1" w:styleId="BodymatterDAISYChar">
    <w:name w:val="Bodymatter (DAISY) Char"/>
    <w:basedOn w:val="a0"/>
    <w:link w:val="BodymatterDAISY"/>
    <w:rsid w:val="00BE00C3"/>
    <w:rPr>
      <w:rFonts w:ascii="Calibri" w:eastAsia="Calibri" w:hAnsi="Calibri" w:cs="Arial"/>
    </w:rPr>
  </w:style>
  <w:style w:type="paragraph" w:customStyle="1" w:styleId="BridgeheadDAISY">
    <w:name w:val="Bridgehead (DAISY)"/>
    <w:basedOn w:val="a"/>
    <w:next w:val="a"/>
    <w:rsid w:val="00BE00C3"/>
    <w:pPr>
      <w:pBdr>
        <w:bottom w:val="single" w:sz="4" w:space="1" w:color="auto"/>
      </w:pBdr>
      <w:spacing w:before="480" w:after="240" w:line="240" w:lineRule="auto"/>
      <w:jc w:val="center"/>
    </w:pPr>
    <w:rPr>
      <w:rFonts w:ascii="Arial" w:eastAsia="Times New Roman" w:hAnsi="Arial" w:cs="Times New Roman"/>
      <w:sz w:val="24"/>
      <w:szCs w:val="24"/>
      <w:lang w:val="sv-SE" w:eastAsia="sv-SE"/>
    </w:rPr>
  </w:style>
  <w:style w:type="paragraph" w:customStyle="1" w:styleId="BylineDAISY">
    <w:name w:val="Byline (DAISY)"/>
    <w:basedOn w:val="a"/>
    <w:rsid w:val="00BE00C3"/>
    <w:pPr>
      <w:spacing w:after="0" w:line="240" w:lineRule="auto"/>
    </w:pPr>
    <w:rPr>
      <w:rFonts w:ascii="Times New Roman" w:eastAsia="Times New Roman" w:hAnsi="Times New Roman" w:cs="Times New Roman"/>
      <w:sz w:val="24"/>
      <w:szCs w:val="24"/>
      <w:lang w:val="sv-SE" w:eastAsia="sv-SE"/>
    </w:rPr>
  </w:style>
  <w:style w:type="character" w:customStyle="1" w:styleId="CitationDAISY">
    <w:name w:val="Citation (DAISY)"/>
    <w:basedOn w:val="a0"/>
    <w:rsid w:val="00BE00C3"/>
    <w:rPr>
      <w:i/>
    </w:rPr>
  </w:style>
  <w:style w:type="character" w:customStyle="1" w:styleId="CodeDAISY">
    <w:name w:val="Code (DAISY)"/>
    <w:basedOn w:val="a0"/>
    <w:rsid w:val="00BE00C3"/>
    <w:rPr>
      <w:rFonts w:ascii="Courier New" w:hAnsi="Courier New"/>
    </w:rPr>
  </w:style>
  <w:style w:type="paragraph" w:customStyle="1" w:styleId="CovertitleDAISY">
    <w:name w:val="Covertitle (DAISY)"/>
    <w:basedOn w:val="a"/>
    <w:rsid w:val="00BE00C3"/>
    <w:pPr>
      <w:spacing w:after="0" w:line="240" w:lineRule="auto"/>
    </w:pPr>
    <w:rPr>
      <w:rFonts w:ascii="Times New Roman" w:eastAsia="Times New Roman" w:hAnsi="Times New Roman" w:cs="Times New Roman"/>
      <w:sz w:val="48"/>
      <w:szCs w:val="24"/>
      <w:lang w:val="sv-SE" w:eastAsia="sv-SE"/>
    </w:rPr>
  </w:style>
  <w:style w:type="paragraph" w:customStyle="1" w:styleId="DatelineDAISY">
    <w:name w:val="Dateline (DAISY)"/>
    <w:basedOn w:val="a"/>
    <w:rsid w:val="00BE00C3"/>
    <w:pPr>
      <w:spacing w:after="0" w:line="240" w:lineRule="auto"/>
    </w:pPr>
    <w:rPr>
      <w:rFonts w:ascii="Courier New" w:eastAsia="Times New Roman" w:hAnsi="Courier New" w:cs="Times New Roman"/>
      <w:sz w:val="20"/>
      <w:szCs w:val="24"/>
      <w:lang w:val="sv-SE" w:eastAsia="sv-SE"/>
    </w:rPr>
  </w:style>
  <w:style w:type="character" w:customStyle="1" w:styleId="DefinitionDAISY">
    <w:name w:val="Definition (DAISY)"/>
    <w:basedOn w:val="a0"/>
    <w:rsid w:val="00BE00C3"/>
    <w:rPr>
      <w:u w:val="single"/>
    </w:rPr>
  </w:style>
  <w:style w:type="paragraph" w:customStyle="1" w:styleId="DefinitionDataDAISY">
    <w:name w:val="Definition Data(DAISY)"/>
    <w:basedOn w:val="a"/>
    <w:autoRedefine/>
    <w:qFormat/>
    <w:rsid w:val="00BE00C3"/>
    <w:pPr>
      <w:spacing w:after="0" w:line="240" w:lineRule="auto"/>
    </w:pPr>
    <w:rPr>
      <w:rFonts w:ascii="Arial" w:eastAsia="Calibri" w:hAnsi="Arial" w:cs="Arial"/>
      <w:sz w:val="20"/>
      <w:szCs w:val="24"/>
    </w:rPr>
  </w:style>
  <w:style w:type="character" w:customStyle="1" w:styleId="DefinitionTermDAISY">
    <w:name w:val="Definition Term(DAISY)"/>
    <w:basedOn w:val="a0"/>
    <w:uiPriority w:val="1"/>
    <w:qFormat/>
    <w:rsid w:val="00BE00C3"/>
    <w:rPr>
      <w:rFonts w:ascii="Arial" w:hAnsi="Arial"/>
      <w:b/>
      <w:color w:val="244061"/>
      <w:sz w:val="24"/>
    </w:rPr>
  </w:style>
  <w:style w:type="paragraph" w:customStyle="1" w:styleId="DivDAISY">
    <w:name w:val="Div(DAISY)"/>
    <w:basedOn w:val="a"/>
    <w:next w:val="a"/>
    <w:autoRedefine/>
    <w:qFormat/>
    <w:rsid w:val="00BE00C3"/>
    <w:pPr>
      <w:spacing w:before="240" w:after="240" w:line="240" w:lineRule="auto"/>
      <w:ind w:left="720" w:right="1728"/>
      <w:contextualSpacing/>
      <w:jc w:val="both"/>
    </w:pPr>
    <w:rPr>
      <w:rFonts w:ascii="Arial" w:eastAsia="Calibri" w:hAnsi="Arial" w:cs="Arial"/>
      <w:sz w:val="24"/>
      <w:szCs w:val="24"/>
      <w:lang w:val="en-GB"/>
    </w:rPr>
  </w:style>
  <w:style w:type="paragraph" w:customStyle="1" w:styleId="Epigraph-AuthorDAISY">
    <w:name w:val="Epigraph - Author (DAISY)"/>
    <w:basedOn w:val="a"/>
    <w:rsid w:val="00BE00C3"/>
    <w:pPr>
      <w:spacing w:after="0" w:line="240" w:lineRule="auto"/>
    </w:pPr>
    <w:rPr>
      <w:rFonts w:ascii="Times New Roman" w:eastAsia="Times New Roman" w:hAnsi="Times New Roman" w:cs="Times New Roman"/>
      <w:sz w:val="24"/>
      <w:szCs w:val="24"/>
      <w:lang w:val="sv-SE" w:eastAsia="sv-SE"/>
    </w:rPr>
  </w:style>
  <w:style w:type="paragraph" w:customStyle="1" w:styleId="EpigraphDAISY">
    <w:name w:val="Epigraph (DAISY)"/>
    <w:basedOn w:val="a"/>
    <w:rsid w:val="00BE00C3"/>
    <w:pPr>
      <w:spacing w:after="0" w:line="240" w:lineRule="auto"/>
    </w:pPr>
    <w:rPr>
      <w:rFonts w:ascii="Times New Roman" w:eastAsia="Times New Roman" w:hAnsi="Times New Roman" w:cs="Times New Roman"/>
      <w:sz w:val="24"/>
      <w:szCs w:val="24"/>
      <w:lang w:val="sv-SE" w:eastAsia="sv-SE"/>
    </w:rPr>
  </w:style>
  <w:style w:type="paragraph" w:customStyle="1" w:styleId="FrontmatterDAISY">
    <w:name w:val="Frontmatter (DAISY)"/>
    <w:link w:val="FrontmatterDAISYChar"/>
    <w:qFormat/>
    <w:rsid w:val="00BE00C3"/>
    <w:pPr>
      <w:spacing w:after="0" w:line="240" w:lineRule="auto"/>
    </w:pPr>
    <w:rPr>
      <w:rFonts w:ascii="Calibri" w:eastAsia="Calibri" w:hAnsi="Calibri" w:cs="Arial"/>
    </w:rPr>
  </w:style>
  <w:style w:type="character" w:customStyle="1" w:styleId="FrontmatterDAISYChar">
    <w:name w:val="Frontmatter (DAISY) Char"/>
    <w:basedOn w:val="a0"/>
    <w:link w:val="FrontmatterDAISY"/>
    <w:rsid w:val="00BE00C3"/>
    <w:rPr>
      <w:rFonts w:ascii="Calibri" w:eastAsia="Calibri" w:hAnsi="Calibri" w:cs="Arial"/>
    </w:rPr>
  </w:style>
  <w:style w:type="paragraph" w:customStyle="1" w:styleId="Image-CaptionDAISY">
    <w:name w:val="Image - Caption (DAISY)"/>
    <w:basedOn w:val="a"/>
    <w:next w:val="a"/>
    <w:rsid w:val="00BE00C3"/>
    <w:pPr>
      <w:tabs>
        <w:tab w:val="left" w:pos="3060"/>
        <w:tab w:val="left" w:pos="4500"/>
        <w:tab w:val="left" w:pos="5760"/>
      </w:tabs>
      <w:spacing w:after="0" w:line="240" w:lineRule="auto"/>
    </w:pPr>
    <w:rPr>
      <w:rFonts w:ascii="Arial" w:eastAsia="Times New Roman" w:hAnsi="Arial" w:cs="Times New Roman"/>
      <w:b/>
      <w:sz w:val="20"/>
      <w:szCs w:val="24"/>
      <w:lang w:val="en-GB" w:eastAsia="sv-SE"/>
    </w:rPr>
  </w:style>
  <w:style w:type="character" w:customStyle="1" w:styleId="KeyboardInputDAISY">
    <w:name w:val="Keyboard Input (DAISY)"/>
    <w:basedOn w:val="a0"/>
    <w:rsid w:val="00BE00C3"/>
    <w:rPr>
      <w:rFonts w:ascii="Courier New" w:hAnsi="Courier New"/>
      <w:bdr w:val="none" w:sz="0" w:space="0" w:color="auto"/>
      <w:shd w:val="clear" w:color="auto" w:fill="C0C0C0"/>
    </w:rPr>
  </w:style>
  <w:style w:type="character" w:customStyle="1" w:styleId="LineNumberDAISY">
    <w:name w:val="Line Number(DAISY)"/>
    <w:basedOn w:val="a0"/>
    <w:uiPriority w:val="1"/>
    <w:qFormat/>
    <w:rsid w:val="00BE00C3"/>
    <w:rPr>
      <w:rFonts w:ascii="Calibri" w:hAnsi="Calibri"/>
      <w:color w:val="FF0000"/>
      <w:bdr w:val="single" w:sz="4" w:space="0" w:color="auto"/>
      <w:lang w:val="en-GB"/>
    </w:rPr>
  </w:style>
  <w:style w:type="paragraph" w:customStyle="1" w:styleId="List-HeadingDAISY">
    <w:name w:val="List - Heading (DAISY)"/>
    <w:basedOn w:val="a"/>
    <w:rsid w:val="00BE00C3"/>
    <w:pPr>
      <w:spacing w:after="0" w:line="240" w:lineRule="auto"/>
    </w:pPr>
    <w:rPr>
      <w:rFonts w:ascii="Times New Roman" w:eastAsia="Times New Roman" w:hAnsi="Times New Roman" w:cs="Times New Roman"/>
      <w:sz w:val="24"/>
      <w:szCs w:val="24"/>
      <w:lang w:val="en-GB" w:eastAsia="sv-SE"/>
    </w:rPr>
  </w:style>
  <w:style w:type="character" w:customStyle="1" w:styleId="PageNumberDAISY">
    <w:name w:val="Page Number (DAISY)"/>
    <w:basedOn w:val="a0"/>
    <w:rsid w:val="00BE00C3"/>
    <w:rPr>
      <w:color w:val="FF0000"/>
      <w:bdr w:val="single" w:sz="4" w:space="0" w:color="auto"/>
      <w:shd w:val="clear" w:color="auto" w:fill="FFFF00"/>
      <w:lang w:val="en-GB"/>
    </w:rPr>
  </w:style>
  <w:style w:type="paragraph" w:customStyle="1" w:styleId="Poem-AuthorDAISY">
    <w:name w:val="Poem - Author (DAISY)"/>
    <w:basedOn w:val="a"/>
    <w:next w:val="a"/>
    <w:rsid w:val="00BE00C3"/>
    <w:pPr>
      <w:spacing w:before="240" w:after="240" w:line="240" w:lineRule="auto"/>
      <w:ind w:left="1701" w:right="1701"/>
      <w:contextualSpacing/>
      <w:jc w:val="right"/>
    </w:pPr>
    <w:rPr>
      <w:rFonts w:ascii="Times New Roman" w:eastAsia="Times New Roman" w:hAnsi="Times New Roman" w:cs="Times New Roman"/>
      <w:b/>
      <w:color w:val="808000"/>
      <w:sz w:val="24"/>
      <w:szCs w:val="24"/>
      <w:lang w:val="en-GB" w:eastAsia="sv-SE"/>
    </w:rPr>
  </w:style>
  <w:style w:type="paragraph" w:customStyle="1" w:styleId="Poem-BylineDAISY">
    <w:name w:val="Poem - Byline (DAISY)"/>
    <w:basedOn w:val="a"/>
    <w:next w:val="a"/>
    <w:rsid w:val="00BE00C3"/>
    <w:pPr>
      <w:spacing w:before="240" w:after="240" w:line="240" w:lineRule="auto"/>
      <w:ind w:left="1701" w:right="1701"/>
      <w:contextualSpacing/>
      <w:jc w:val="right"/>
    </w:pPr>
    <w:rPr>
      <w:rFonts w:ascii="Times New Roman" w:eastAsia="Times New Roman" w:hAnsi="Times New Roman" w:cs="Times New Roman"/>
      <w:b/>
      <w:color w:val="808000"/>
      <w:sz w:val="24"/>
      <w:szCs w:val="24"/>
      <w:lang w:val="en-GB" w:eastAsia="sv-SE"/>
    </w:rPr>
  </w:style>
  <w:style w:type="paragraph" w:customStyle="1" w:styleId="Poem-HeadingDAISY">
    <w:name w:val="Poem - Heading (DAISY)"/>
    <w:basedOn w:val="a"/>
    <w:next w:val="a"/>
    <w:rsid w:val="00BE00C3"/>
    <w:pPr>
      <w:spacing w:before="360" w:after="240" w:line="240" w:lineRule="auto"/>
      <w:ind w:left="1701" w:right="1701"/>
      <w:contextualSpacing/>
    </w:pPr>
    <w:rPr>
      <w:rFonts w:ascii="Arial" w:eastAsia="Times New Roman" w:hAnsi="Arial" w:cs="Times New Roman"/>
      <w:b/>
      <w:color w:val="808000"/>
      <w:sz w:val="24"/>
      <w:szCs w:val="24"/>
      <w:lang w:val="en-GB" w:eastAsia="sv-SE"/>
    </w:rPr>
  </w:style>
  <w:style w:type="paragraph" w:customStyle="1" w:styleId="Poem-TitleDAISY">
    <w:name w:val="Poem - Title (DAISY)"/>
    <w:basedOn w:val="a"/>
    <w:next w:val="a"/>
    <w:rsid w:val="00BE00C3"/>
    <w:pPr>
      <w:spacing w:before="360" w:after="240" w:line="240" w:lineRule="auto"/>
      <w:ind w:left="1701" w:right="1701"/>
      <w:contextualSpacing/>
    </w:pPr>
    <w:rPr>
      <w:rFonts w:ascii="Arial" w:eastAsia="Times New Roman" w:hAnsi="Arial" w:cs="Times New Roman"/>
      <w:color w:val="808000"/>
      <w:sz w:val="32"/>
      <w:szCs w:val="24"/>
      <w:lang w:val="en-GB" w:eastAsia="sv-SE"/>
    </w:rPr>
  </w:style>
  <w:style w:type="paragraph" w:customStyle="1" w:styleId="PoemDAISY">
    <w:name w:val="Poem (DAISY)"/>
    <w:basedOn w:val="a"/>
    <w:rsid w:val="00BE00C3"/>
    <w:pPr>
      <w:spacing w:before="240" w:after="240" w:line="240" w:lineRule="auto"/>
      <w:ind w:left="1701" w:right="1701"/>
      <w:contextualSpacing/>
    </w:pPr>
    <w:rPr>
      <w:rFonts w:ascii="Times New Roman" w:eastAsia="Times New Roman" w:hAnsi="Times New Roman" w:cs="Times New Roman"/>
      <w:color w:val="808000"/>
      <w:sz w:val="24"/>
      <w:szCs w:val="24"/>
      <w:lang w:val="en-GB" w:eastAsia="sv-SE"/>
    </w:rPr>
  </w:style>
  <w:style w:type="paragraph" w:customStyle="1" w:styleId="Prodnote-OptionalDAISY">
    <w:name w:val="Prodnote - Optional (DAISY)"/>
    <w:basedOn w:val="a"/>
    <w:rsid w:val="00BE00C3"/>
    <w:pPr>
      <w:pBdr>
        <w:top w:val="single" w:sz="4" w:space="1" w:color="auto" w:shadow="1"/>
        <w:left w:val="single" w:sz="4" w:space="4" w:color="auto" w:shadow="1"/>
        <w:bottom w:val="single" w:sz="4" w:space="1" w:color="auto" w:shadow="1"/>
        <w:right w:val="single" w:sz="4" w:space="4" w:color="auto" w:shadow="1"/>
      </w:pBdr>
      <w:shd w:val="clear" w:color="auto" w:fill="99CCFF"/>
      <w:spacing w:after="120" w:line="240" w:lineRule="auto"/>
      <w:ind w:left="567" w:right="567"/>
    </w:pPr>
    <w:rPr>
      <w:rFonts w:ascii="Times New Roman" w:eastAsia="Times New Roman" w:hAnsi="Times New Roman" w:cs="Times New Roman"/>
      <w:sz w:val="24"/>
      <w:szCs w:val="24"/>
      <w:lang w:val="en-GB" w:eastAsia="sv-SE"/>
    </w:rPr>
  </w:style>
  <w:style w:type="paragraph" w:customStyle="1" w:styleId="Prodnote-RequiredDAISY">
    <w:name w:val="Prodnote - Required (DAISY)"/>
    <w:basedOn w:val="a"/>
    <w:rsid w:val="00BE00C3"/>
    <w:pPr>
      <w:pBdr>
        <w:top w:val="single" w:sz="4" w:space="1" w:color="auto" w:shadow="1"/>
        <w:left w:val="single" w:sz="4" w:space="4" w:color="auto" w:shadow="1"/>
        <w:bottom w:val="single" w:sz="4" w:space="1" w:color="auto" w:shadow="1"/>
        <w:right w:val="single" w:sz="4" w:space="4" w:color="auto" w:shadow="1"/>
      </w:pBdr>
      <w:shd w:val="clear" w:color="auto" w:fill="FFCC00"/>
      <w:spacing w:after="120" w:line="240" w:lineRule="auto"/>
      <w:ind w:left="567" w:right="567"/>
    </w:pPr>
    <w:rPr>
      <w:rFonts w:ascii="Times New Roman" w:eastAsia="Times New Roman" w:hAnsi="Times New Roman" w:cs="Times New Roman"/>
      <w:sz w:val="24"/>
      <w:szCs w:val="24"/>
      <w:lang w:val="en-GB" w:eastAsia="sv-SE"/>
    </w:rPr>
  </w:style>
  <w:style w:type="character" w:customStyle="1" w:styleId="QuotationDAISY">
    <w:name w:val="Quotation (DAISY)"/>
    <w:basedOn w:val="a0"/>
    <w:rsid w:val="00BE00C3"/>
    <w:rPr>
      <w:i/>
      <w:lang w:val="en-GB"/>
    </w:rPr>
  </w:style>
  <w:style w:type="paragraph" w:customStyle="1" w:styleId="RearmatterDAISY">
    <w:name w:val="Rearmatter (DAISY)"/>
    <w:link w:val="RearmatterDAISYChar"/>
    <w:qFormat/>
    <w:rsid w:val="00BE00C3"/>
    <w:pPr>
      <w:spacing w:after="0" w:line="240" w:lineRule="auto"/>
    </w:pPr>
    <w:rPr>
      <w:rFonts w:ascii="Calibri" w:eastAsia="Calibri" w:hAnsi="Calibri" w:cs="Arial"/>
    </w:rPr>
  </w:style>
  <w:style w:type="character" w:customStyle="1" w:styleId="RearmatterDAISYChar">
    <w:name w:val="Rearmatter (DAISY) Char"/>
    <w:basedOn w:val="a0"/>
    <w:link w:val="RearmatterDAISY"/>
    <w:rsid w:val="00BE00C3"/>
    <w:rPr>
      <w:rFonts w:ascii="Calibri" w:eastAsia="Calibri" w:hAnsi="Calibri" w:cs="Arial"/>
    </w:rPr>
  </w:style>
  <w:style w:type="character" w:customStyle="1" w:styleId="SampleDAISY">
    <w:name w:val="Sample (DAISY)"/>
    <w:basedOn w:val="a0"/>
    <w:rsid w:val="00BE00C3"/>
    <w:rPr>
      <w:lang w:val="en-GB"/>
    </w:rPr>
  </w:style>
  <w:style w:type="character" w:customStyle="1" w:styleId="SentDAISY">
    <w:name w:val="Sent(DAISY)"/>
    <w:basedOn w:val="a0"/>
    <w:uiPriority w:val="1"/>
    <w:qFormat/>
    <w:rsid w:val="00BE00C3"/>
    <w:rPr>
      <w:rFonts w:ascii="Calibri" w:hAnsi="Calibri"/>
      <w:color w:val="984806"/>
      <w:sz w:val="24"/>
    </w:rPr>
  </w:style>
  <w:style w:type="character" w:customStyle="1" w:styleId="SpanDAISY">
    <w:name w:val="Span(DAISY)"/>
    <w:basedOn w:val="a0"/>
    <w:uiPriority w:val="1"/>
    <w:qFormat/>
    <w:rsid w:val="00BE00C3"/>
    <w:rPr>
      <w:rFonts w:ascii="Arial" w:hAnsi="Arial"/>
      <w:color w:val="1F497D"/>
      <w:sz w:val="20"/>
    </w:rPr>
  </w:style>
  <w:style w:type="paragraph" w:customStyle="1" w:styleId="Table-CaptionDAISY">
    <w:name w:val="Table - Caption (DAISY)"/>
    <w:basedOn w:val="a"/>
    <w:next w:val="a"/>
    <w:rsid w:val="00BE00C3"/>
    <w:pPr>
      <w:spacing w:after="0" w:line="240" w:lineRule="auto"/>
    </w:pPr>
    <w:rPr>
      <w:rFonts w:ascii="Arial" w:eastAsia="Times New Roman" w:hAnsi="Arial" w:cs="Times New Roman"/>
      <w:b/>
      <w:color w:val="333333"/>
      <w:sz w:val="20"/>
      <w:szCs w:val="24"/>
      <w:lang w:val="sv-SE" w:eastAsia="sv-SE"/>
    </w:rPr>
  </w:style>
  <w:style w:type="table" w:customStyle="1" w:styleId="Table-FooterDAISY">
    <w:name w:val="Table-Footer(DAISY)"/>
    <w:basedOn w:val="a5"/>
    <w:uiPriority w:val="99"/>
    <w:qFormat/>
    <w:rsid w:val="00BE00C3"/>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lastRow">
      <w:tblPr/>
      <w:tcPr>
        <w:shd w:val="clear" w:color="auto" w:fill="C2D69B"/>
      </w:tcPr>
    </w:tblStylePr>
  </w:style>
  <w:style w:type="character" w:customStyle="1" w:styleId="WordDAISY">
    <w:name w:val="Word(DAISY)"/>
    <w:basedOn w:val="a0"/>
    <w:uiPriority w:val="1"/>
    <w:qFormat/>
    <w:rsid w:val="00BE00C3"/>
    <w:rPr>
      <w:rFonts w:ascii="Calibri" w:hAnsi="Calibri"/>
      <w:color w:val="943634"/>
      <w:sz w:val="24"/>
    </w:rPr>
  </w:style>
  <w:style w:type="paragraph" w:styleId="Web">
    <w:name w:val="Normal (Web)"/>
    <w:basedOn w:val="a"/>
    <w:uiPriority w:val="99"/>
    <w:unhideWhenUsed/>
    <w:rsid w:val="00497B5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caption"/>
    <w:basedOn w:val="a"/>
    <w:next w:val="a"/>
    <w:uiPriority w:val="35"/>
    <w:unhideWhenUsed/>
    <w:qFormat/>
    <w:rsid w:val="00C57DF2"/>
    <w:pPr>
      <w:spacing w:after="200" w:line="240" w:lineRule="auto"/>
    </w:pPr>
    <w:rPr>
      <w:i/>
      <w:iCs/>
      <w:color w:val="44546A" w:themeColor="text2"/>
      <w:sz w:val="18"/>
      <w:szCs w:val="18"/>
    </w:rPr>
  </w:style>
  <w:style w:type="character" w:customStyle="1" w:styleId="2Char">
    <w:name w:val="Επικεφαλίδα 2 Char"/>
    <w:basedOn w:val="a0"/>
    <w:link w:val="2"/>
    <w:uiPriority w:val="9"/>
    <w:rsid w:val="00682B89"/>
    <w:rPr>
      <w:rFonts w:asciiTheme="majorHAnsi" w:eastAsiaTheme="majorEastAsia" w:hAnsiTheme="majorHAnsi" w:cstheme="majorBidi"/>
      <w:color w:val="2E74B5" w:themeColor="accent1" w:themeShade="BF"/>
      <w:sz w:val="26"/>
      <w:szCs w:val="26"/>
    </w:rPr>
  </w:style>
  <w:style w:type="character" w:customStyle="1" w:styleId="3Char">
    <w:name w:val="Επικεφαλίδα 3 Char"/>
    <w:basedOn w:val="a0"/>
    <w:link w:val="3"/>
    <w:uiPriority w:val="9"/>
    <w:rsid w:val="00150D4F"/>
    <w:rPr>
      <w:rFonts w:asciiTheme="majorHAnsi" w:eastAsiaTheme="majorEastAsia" w:hAnsiTheme="majorHAnsi" w:cstheme="majorBidi"/>
      <w:color w:val="1F4D78" w:themeColor="accent1" w:themeShade="7F"/>
      <w:sz w:val="24"/>
      <w:szCs w:val="24"/>
    </w:rPr>
  </w:style>
  <w:style w:type="character" w:styleId="a9">
    <w:name w:val="Strong"/>
    <w:basedOn w:val="a0"/>
    <w:uiPriority w:val="22"/>
    <w:qFormat/>
    <w:rsid w:val="00150D4F"/>
    <w:rPr>
      <w:b/>
      <w:bCs/>
    </w:rPr>
  </w:style>
  <w:style w:type="character" w:styleId="aa">
    <w:name w:val="Emphasis"/>
    <w:basedOn w:val="a0"/>
    <w:uiPriority w:val="20"/>
    <w:qFormat/>
    <w:rsid w:val="00150D4F"/>
    <w:rPr>
      <w:i/>
      <w:iCs/>
    </w:rPr>
  </w:style>
  <w:style w:type="paragraph" w:styleId="ab">
    <w:name w:val="Balloon Text"/>
    <w:basedOn w:val="a"/>
    <w:link w:val="Char2"/>
    <w:uiPriority w:val="99"/>
    <w:semiHidden/>
    <w:unhideWhenUsed/>
    <w:rsid w:val="00FE2A78"/>
    <w:pPr>
      <w:spacing w:after="0" w:line="240" w:lineRule="auto"/>
    </w:pPr>
    <w:rPr>
      <w:rFonts w:ascii="Segoe UI" w:hAnsi="Segoe UI" w:cs="Segoe UI"/>
      <w:sz w:val="18"/>
      <w:szCs w:val="18"/>
    </w:rPr>
  </w:style>
  <w:style w:type="character" w:customStyle="1" w:styleId="Char2">
    <w:name w:val="Κείμενο πλαισίου Char"/>
    <w:basedOn w:val="a0"/>
    <w:link w:val="ab"/>
    <w:uiPriority w:val="99"/>
    <w:semiHidden/>
    <w:rsid w:val="00FE2A78"/>
    <w:rPr>
      <w:rFonts w:ascii="Segoe UI" w:hAnsi="Segoe UI" w:cs="Segoe UI"/>
      <w:sz w:val="18"/>
      <w:szCs w:val="18"/>
    </w:rPr>
  </w:style>
  <w:style w:type="paragraph" w:styleId="ac">
    <w:name w:val="TOC Heading"/>
    <w:basedOn w:val="1"/>
    <w:next w:val="a"/>
    <w:uiPriority w:val="39"/>
    <w:unhideWhenUsed/>
    <w:qFormat/>
    <w:rsid w:val="0062223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629EA"/>
    <w:pPr>
      <w:tabs>
        <w:tab w:val="right" w:leader="dot" w:pos="9350"/>
      </w:tabs>
      <w:spacing w:after="100"/>
    </w:pPr>
  </w:style>
  <w:style w:type="paragraph" w:styleId="20">
    <w:name w:val="toc 2"/>
    <w:basedOn w:val="a"/>
    <w:next w:val="a"/>
    <w:autoRedefine/>
    <w:uiPriority w:val="39"/>
    <w:unhideWhenUsed/>
    <w:rsid w:val="0062223C"/>
    <w:pPr>
      <w:spacing w:after="100"/>
      <w:ind w:left="220"/>
    </w:pPr>
  </w:style>
  <w:style w:type="table" w:customStyle="1" w:styleId="4-11">
    <w:name w:val="Πίνακας 4 με πλέγμα - Έμφαση 11"/>
    <w:basedOn w:val="a1"/>
    <w:uiPriority w:val="49"/>
    <w:rsid w:val="008026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4Char">
    <w:name w:val="Επικεφαλίδα 4 Char"/>
    <w:basedOn w:val="a0"/>
    <w:link w:val="4"/>
    <w:uiPriority w:val="9"/>
    <w:rsid w:val="00147AE9"/>
    <w:rPr>
      <w:rFonts w:asciiTheme="majorHAnsi" w:eastAsiaTheme="majorEastAsia" w:hAnsiTheme="majorHAnsi" w:cstheme="majorBidi"/>
      <w:i/>
      <w:iCs/>
      <w:color w:val="2E74B5" w:themeColor="accent1" w:themeShade="BF"/>
    </w:rPr>
  </w:style>
  <w:style w:type="paragraph" w:styleId="ad">
    <w:name w:val="footnote text"/>
    <w:basedOn w:val="a"/>
    <w:link w:val="Char3"/>
    <w:uiPriority w:val="99"/>
    <w:semiHidden/>
    <w:unhideWhenUsed/>
    <w:rsid w:val="00147AE9"/>
    <w:pPr>
      <w:spacing w:after="0" w:line="240" w:lineRule="auto"/>
    </w:pPr>
    <w:rPr>
      <w:sz w:val="20"/>
      <w:szCs w:val="20"/>
      <w:lang w:val="en-GB"/>
    </w:rPr>
  </w:style>
  <w:style w:type="character" w:customStyle="1" w:styleId="Char3">
    <w:name w:val="Κείμενο υποσημείωσης Char"/>
    <w:basedOn w:val="a0"/>
    <w:link w:val="ad"/>
    <w:uiPriority w:val="99"/>
    <w:semiHidden/>
    <w:rsid w:val="00147AE9"/>
    <w:rPr>
      <w:sz w:val="20"/>
      <w:szCs w:val="20"/>
      <w:lang w:val="en-GB"/>
    </w:rPr>
  </w:style>
  <w:style w:type="character" w:styleId="ae">
    <w:name w:val="footnote reference"/>
    <w:basedOn w:val="a0"/>
    <w:uiPriority w:val="99"/>
    <w:semiHidden/>
    <w:unhideWhenUsed/>
    <w:rsid w:val="00147AE9"/>
    <w:rPr>
      <w:vertAlign w:val="superscript"/>
    </w:rPr>
  </w:style>
  <w:style w:type="paragraph" w:styleId="30">
    <w:name w:val="toc 3"/>
    <w:basedOn w:val="a"/>
    <w:next w:val="a"/>
    <w:autoRedefine/>
    <w:uiPriority w:val="39"/>
    <w:unhideWhenUsed/>
    <w:rsid w:val="0056770A"/>
    <w:pPr>
      <w:spacing w:after="100"/>
      <w:ind w:left="440"/>
    </w:pPr>
  </w:style>
  <w:style w:type="character" w:customStyle="1" w:styleId="UnresolvedMention">
    <w:name w:val="Unresolved Mention"/>
    <w:basedOn w:val="a0"/>
    <w:uiPriority w:val="99"/>
    <w:semiHidden/>
    <w:unhideWhenUsed/>
    <w:rsid w:val="00F944F9"/>
    <w:rPr>
      <w:color w:val="605E5C"/>
      <w:shd w:val="clear" w:color="auto" w:fill="E1DFDD"/>
    </w:rPr>
  </w:style>
  <w:style w:type="character" w:styleId="af">
    <w:name w:val="annotation reference"/>
    <w:basedOn w:val="a0"/>
    <w:uiPriority w:val="99"/>
    <w:semiHidden/>
    <w:unhideWhenUsed/>
    <w:rsid w:val="00C472BB"/>
    <w:rPr>
      <w:sz w:val="16"/>
      <w:szCs w:val="16"/>
    </w:rPr>
  </w:style>
  <w:style w:type="paragraph" w:styleId="af0">
    <w:name w:val="annotation text"/>
    <w:basedOn w:val="a"/>
    <w:link w:val="Char4"/>
    <w:uiPriority w:val="99"/>
    <w:unhideWhenUsed/>
    <w:rsid w:val="00C472BB"/>
    <w:pPr>
      <w:spacing w:line="240" w:lineRule="auto"/>
    </w:pPr>
    <w:rPr>
      <w:sz w:val="20"/>
      <w:szCs w:val="20"/>
    </w:rPr>
  </w:style>
  <w:style w:type="character" w:customStyle="1" w:styleId="Char4">
    <w:name w:val="Κείμενο σχολίου Char"/>
    <w:basedOn w:val="a0"/>
    <w:link w:val="af0"/>
    <w:uiPriority w:val="99"/>
    <w:rsid w:val="00C472BB"/>
    <w:rPr>
      <w:sz w:val="20"/>
      <w:szCs w:val="20"/>
    </w:rPr>
  </w:style>
  <w:style w:type="paragraph" w:styleId="af1">
    <w:name w:val="annotation subject"/>
    <w:basedOn w:val="af0"/>
    <w:next w:val="af0"/>
    <w:link w:val="Char5"/>
    <w:uiPriority w:val="99"/>
    <w:semiHidden/>
    <w:unhideWhenUsed/>
    <w:rsid w:val="00C472BB"/>
    <w:rPr>
      <w:b/>
      <w:bCs/>
    </w:rPr>
  </w:style>
  <w:style w:type="character" w:customStyle="1" w:styleId="Char5">
    <w:name w:val="Θέμα σχολίου Char"/>
    <w:basedOn w:val="Char4"/>
    <w:link w:val="af1"/>
    <w:uiPriority w:val="99"/>
    <w:semiHidden/>
    <w:rsid w:val="00C472BB"/>
    <w:rPr>
      <w:b/>
      <w:bCs/>
      <w:sz w:val="20"/>
      <w:szCs w:val="20"/>
    </w:rPr>
  </w:style>
  <w:style w:type="paragraph" w:styleId="af2">
    <w:name w:val="Title"/>
    <w:basedOn w:val="a"/>
    <w:next w:val="a"/>
    <w:link w:val="Char6"/>
    <w:uiPriority w:val="10"/>
    <w:qFormat/>
    <w:rsid w:val="000F0C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Τίτλος Char"/>
    <w:basedOn w:val="a0"/>
    <w:link w:val="af2"/>
    <w:uiPriority w:val="10"/>
    <w:rsid w:val="000F0C44"/>
    <w:rPr>
      <w:rFonts w:asciiTheme="majorHAnsi" w:eastAsiaTheme="majorEastAsia" w:hAnsiTheme="majorHAnsi" w:cstheme="majorBidi"/>
      <w:spacing w:val="-10"/>
      <w:kern w:val="28"/>
      <w:sz w:val="56"/>
      <w:szCs w:val="56"/>
    </w:rPr>
  </w:style>
  <w:style w:type="paragraph" w:styleId="-HTML">
    <w:name w:val="HTML Preformatted"/>
    <w:basedOn w:val="a"/>
    <w:link w:val="-HTMLChar"/>
    <w:uiPriority w:val="99"/>
    <w:semiHidden/>
    <w:unhideWhenUsed/>
    <w:rsid w:val="00061A1D"/>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061A1D"/>
    <w:rPr>
      <w:rFonts w:ascii="Consolas" w:hAnsi="Consolas"/>
      <w:sz w:val="20"/>
      <w:szCs w:val="20"/>
    </w:rPr>
  </w:style>
  <w:style w:type="paragraph" w:customStyle="1" w:styleId="paragraph">
    <w:name w:val="paragraph"/>
    <w:basedOn w:val="a"/>
    <w:rsid w:val="00EF18B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normaltextrun">
    <w:name w:val="normaltextrun"/>
    <w:basedOn w:val="a0"/>
    <w:rsid w:val="00EF18B9"/>
  </w:style>
  <w:style w:type="character" w:customStyle="1" w:styleId="eop">
    <w:name w:val="eop"/>
    <w:basedOn w:val="a0"/>
    <w:rsid w:val="00EF18B9"/>
  </w:style>
  <w:style w:type="character" w:customStyle="1" w:styleId="spellingerror">
    <w:name w:val="spellingerror"/>
    <w:basedOn w:val="a0"/>
    <w:rsid w:val="00EF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0448">
      <w:bodyDiv w:val="1"/>
      <w:marLeft w:val="0"/>
      <w:marRight w:val="0"/>
      <w:marTop w:val="0"/>
      <w:marBottom w:val="0"/>
      <w:divBdr>
        <w:top w:val="none" w:sz="0" w:space="0" w:color="auto"/>
        <w:left w:val="none" w:sz="0" w:space="0" w:color="auto"/>
        <w:bottom w:val="none" w:sz="0" w:space="0" w:color="auto"/>
        <w:right w:val="none" w:sz="0" w:space="0" w:color="auto"/>
      </w:divBdr>
    </w:div>
    <w:div w:id="142628712">
      <w:bodyDiv w:val="1"/>
      <w:marLeft w:val="0"/>
      <w:marRight w:val="0"/>
      <w:marTop w:val="0"/>
      <w:marBottom w:val="0"/>
      <w:divBdr>
        <w:top w:val="none" w:sz="0" w:space="0" w:color="auto"/>
        <w:left w:val="none" w:sz="0" w:space="0" w:color="auto"/>
        <w:bottom w:val="none" w:sz="0" w:space="0" w:color="auto"/>
        <w:right w:val="none" w:sz="0" w:space="0" w:color="auto"/>
      </w:divBdr>
    </w:div>
    <w:div w:id="314459170">
      <w:bodyDiv w:val="1"/>
      <w:marLeft w:val="0"/>
      <w:marRight w:val="0"/>
      <w:marTop w:val="0"/>
      <w:marBottom w:val="0"/>
      <w:divBdr>
        <w:top w:val="none" w:sz="0" w:space="0" w:color="auto"/>
        <w:left w:val="none" w:sz="0" w:space="0" w:color="auto"/>
        <w:bottom w:val="none" w:sz="0" w:space="0" w:color="auto"/>
        <w:right w:val="none" w:sz="0" w:space="0" w:color="auto"/>
      </w:divBdr>
    </w:div>
    <w:div w:id="792670813">
      <w:bodyDiv w:val="1"/>
      <w:marLeft w:val="0"/>
      <w:marRight w:val="0"/>
      <w:marTop w:val="0"/>
      <w:marBottom w:val="0"/>
      <w:divBdr>
        <w:top w:val="none" w:sz="0" w:space="0" w:color="auto"/>
        <w:left w:val="none" w:sz="0" w:space="0" w:color="auto"/>
        <w:bottom w:val="none" w:sz="0" w:space="0" w:color="auto"/>
        <w:right w:val="none" w:sz="0" w:space="0" w:color="auto"/>
      </w:divBdr>
      <w:divsChild>
        <w:div w:id="1416055846">
          <w:marLeft w:val="0"/>
          <w:marRight w:val="0"/>
          <w:marTop w:val="0"/>
          <w:marBottom w:val="0"/>
          <w:divBdr>
            <w:top w:val="none" w:sz="0" w:space="0" w:color="auto"/>
            <w:left w:val="none" w:sz="0" w:space="0" w:color="auto"/>
            <w:bottom w:val="none" w:sz="0" w:space="0" w:color="auto"/>
            <w:right w:val="none" w:sz="0" w:space="0" w:color="auto"/>
          </w:divBdr>
          <w:divsChild>
            <w:div w:id="1475828381">
              <w:marLeft w:val="0"/>
              <w:marRight w:val="0"/>
              <w:marTop w:val="0"/>
              <w:marBottom w:val="0"/>
              <w:divBdr>
                <w:top w:val="none" w:sz="0" w:space="0" w:color="auto"/>
                <w:left w:val="none" w:sz="0" w:space="0" w:color="auto"/>
                <w:bottom w:val="none" w:sz="0" w:space="0" w:color="auto"/>
                <w:right w:val="none" w:sz="0" w:space="0" w:color="auto"/>
              </w:divBdr>
            </w:div>
          </w:divsChild>
        </w:div>
        <w:div w:id="1538546826">
          <w:marLeft w:val="0"/>
          <w:marRight w:val="0"/>
          <w:marTop w:val="0"/>
          <w:marBottom w:val="0"/>
          <w:divBdr>
            <w:top w:val="none" w:sz="0" w:space="0" w:color="auto"/>
            <w:left w:val="none" w:sz="0" w:space="0" w:color="auto"/>
            <w:bottom w:val="none" w:sz="0" w:space="0" w:color="auto"/>
            <w:right w:val="none" w:sz="0" w:space="0" w:color="auto"/>
          </w:divBdr>
        </w:div>
        <w:div w:id="1687252041">
          <w:marLeft w:val="0"/>
          <w:marRight w:val="0"/>
          <w:marTop w:val="0"/>
          <w:marBottom w:val="0"/>
          <w:divBdr>
            <w:top w:val="none" w:sz="0" w:space="0" w:color="auto"/>
            <w:left w:val="none" w:sz="0" w:space="0" w:color="auto"/>
            <w:bottom w:val="none" w:sz="0" w:space="0" w:color="auto"/>
            <w:right w:val="none" w:sz="0" w:space="0" w:color="auto"/>
          </w:divBdr>
        </w:div>
        <w:div w:id="1910768459">
          <w:marLeft w:val="0"/>
          <w:marRight w:val="0"/>
          <w:marTop w:val="0"/>
          <w:marBottom w:val="0"/>
          <w:divBdr>
            <w:top w:val="none" w:sz="0" w:space="0" w:color="auto"/>
            <w:left w:val="none" w:sz="0" w:space="0" w:color="auto"/>
            <w:bottom w:val="none" w:sz="0" w:space="0" w:color="auto"/>
            <w:right w:val="none" w:sz="0" w:space="0" w:color="auto"/>
          </w:divBdr>
        </w:div>
      </w:divsChild>
    </w:div>
    <w:div w:id="880551944">
      <w:bodyDiv w:val="1"/>
      <w:marLeft w:val="0"/>
      <w:marRight w:val="0"/>
      <w:marTop w:val="0"/>
      <w:marBottom w:val="0"/>
      <w:divBdr>
        <w:top w:val="none" w:sz="0" w:space="0" w:color="auto"/>
        <w:left w:val="none" w:sz="0" w:space="0" w:color="auto"/>
        <w:bottom w:val="none" w:sz="0" w:space="0" w:color="auto"/>
        <w:right w:val="none" w:sz="0" w:space="0" w:color="auto"/>
      </w:divBdr>
    </w:div>
    <w:div w:id="1150556282">
      <w:bodyDiv w:val="1"/>
      <w:marLeft w:val="0"/>
      <w:marRight w:val="0"/>
      <w:marTop w:val="0"/>
      <w:marBottom w:val="0"/>
      <w:divBdr>
        <w:top w:val="none" w:sz="0" w:space="0" w:color="auto"/>
        <w:left w:val="none" w:sz="0" w:space="0" w:color="auto"/>
        <w:bottom w:val="none" w:sz="0" w:space="0" w:color="auto"/>
        <w:right w:val="none" w:sz="0" w:space="0" w:color="auto"/>
      </w:divBdr>
      <w:divsChild>
        <w:div w:id="1081832897">
          <w:marLeft w:val="0"/>
          <w:marRight w:val="0"/>
          <w:marTop w:val="0"/>
          <w:marBottom w:val="0"/>
          <w:divBdr>
            <w:top w:val="none" w:sz="0" w:space="0" w:color="auto"/>
            <w:left w:val="none" w:sz="0" w:space="0" w:color="auto"/>
            <w:bottom w:val="none" w:sz="0" w:space="0" w:color="auto"/>
            <w:right w:val="none" w:sz="0" w:space="0" w:color="auto"/>
          </w:divBdr>
        </w:div>
        <w:div w:id="95755853">
          <w:marLeft w:val="0"/>
          <w:marRight w:val="0"/>
          <w:marTop w:val="0"/>
          <w:marBottom w:val="0"/>
          <w:divBdr>
            <w:top w:val="none" w:sz="0" w:space="0" w:color="auto"/>
            <w:left w:val="none" w:sz="0" w:space="0" w:color="auto"/>
            <w:bottom w:val="none" w:sz="0" w:space="0" w:color="auto"/>
            <w:right w:val="none" w:sz="0" w:space="0" w:color="auto"/>
          </w:divBdr>
        </w:div>
        <w:div w:id="221867802">
          <w:marLeft w:val="0"/>
          <w:marRight w:val="0"/>
          <w:marTop w:val="0"/>
          <w:marBottom w:val="0"/>
          <w:divBdr>
            <w:top w:val="none" w:sz="0" w:space="0" w:color="auto"/>
            <w:left w:val="none" w:sz="0" w:space="0" w:color="auto"/>
            <w:bottom w:val="none" w:sz="0" w:space="0" w:color="auto"/>
            <w:right w:val="none" w:sz="0" w:space="0" w:color="auto"/>
          </w:divBdr>
        </w:div>
        <w:div w:id="1572764978">
          <w:marLeft w:val="0"/>
          <w:marRight w:val="0"/>
          <w:marTop w:val="0"/>
          <w:marBottom w:val="0"/>
          <w:divBdr>
            <w:top w:val="none" w:sz="0" w:space="0" w:color="auto"/>
            <w:left w:val="none" w:sz="0" w:space="0" w:color="auto"/>
            <w:bottom w:val="none" w:sz="0" w:space="0" w:color="auto"/>
            <w:right w:val="none" w:sz="0" w:space="0" w:color="auto"/>
          </w:divBdr>
        </w:div>
        <w:div w:id="524289652">
          <w:marLeft w:val="0"/>
          <w:marRight w:val="0"/>
          <w:marTop w:val="0"/>
          <w:marBottom w:val="0"/>
          <w:divBdr>
            <w:top w:val="none" w:sz="0" w:space="0" w:color="auto"/>
            <w:left w:val="none" w:sz="0" w:space="0" w:color="auto"/>
            <w:bottom w:val="none" w:sz="0" w:space="0" w:color="auto"/>
            <w:right w:val="none" w:sz="0" w:space="0" w:color="auto"/>
          </w:divBdr>
        </w:div>
        <w:div w:id="173499200">
          <w:marLeft w:val="0"/>
          <w:marRight w:val="0"/>
          <w:marTop w:val="0"/>
          <w:marBottom w:val="0"/>
          <w:divBdr>
            <w:top w:val="none" w:sz="0" w:space="0" w:color="auto"/>
            <w:left w:val="none" w:sz="0" w:space="0" w:color="auto"/>
            <w:bottom w:val="none" w:sz="0" w:space="0" w:color="auto"/>
            <w:right w:val="none" w:sz="0" w:space="0" w:color="auto"/>
          </w:divBdr>
        </w:div>
        <w:div w:id="739249725">
          <w:marLeft w:val="0"/>
          <w:marRight w:val="0"/>
          <w:marTop w:val="0"/>
          <w:marBottom w:val="0"/>
          <w:divBdr>
            <w:top w:val="none" w:sz="0" w:space="0" w:color="auto"/>
            <w:left w:val="none" w:sz="0" w:space="0" w:color="auto"/>
            <w:bottom w:val="none" w:sz="0" w:space="0" w:color="auto"/>
            <w:right w:val="none" w:sz="0" w:space="0" w:color="auto"/>
          </w:divBdr>
        </w:div>
        <w:div w:id="1061102499">
          <w:marLeft w:val="0"/>
          <w:marRight w:val="0"/>
          <w:marTop w:val="0"/>
          <w:marBottom w:val="0"/>
          <w:divBdr>
            <w:top w:val="none" w:sz="0" w:space="0" w:color="auto"/>
            <w:left w:val="none" w:sz="0" w:space="0" w:color="auto"/>
            <w:bottom w:val="none" w:sz="0" w:space="0" w:color="auto"/>
            <w:right w:val="none" w:sz="0" w:space="0" w:color="auto"/>
          </w:divBdr>
        </w:div>
      </w:divsChild>
    </w:div>
    <w:div w:id="1224294991">
      <w:bodyDiv w:val="1"/>
      <w:marLeft w:val="0"/>
      <w:marRight w:val="0"/>
      <w:marTop w:val="0"/>
      <w:marBottom w:val="0"/>
      <w:divBdr>
        <w:top w:val="none" w:sz="0" w:space="0" w:color="auto"/>
        <w:left w:val="none" w:sz="0" w:space="0" w:color="auto"/>
        <w:bottom w:val="none" w:sz="0" w:space="0" w:color="auto"/>
        <w:right w:val="none" w:sz="0" w:space="0" w:color="auto"/>
      </w:divBdr>
    </w:div>
    <w:div w:id="1232349285">
      <w:bodyDiv w:val="1"/>
      <w:marLeft w:val="0"/>
      <w:marRight w:val="0"/>
      <w:marTop w:val="0"/>
      <w:marBottom w:val="0"/>
      <w:divBdr>
        <w:top w:val="none" w:sz="0" w:space="0" w:color="auto"/>
        <w:left w:val="none" w:sz="0" w:space="0" w:color="auto"/>
        <w:bottom w:val="none" w:sz="0" w:space="0" w:color="auto"/>
        <w:right w:val="none" w:sz="0" w:space="0" w:color="auto"/>
      </w:divBdr>
    </w:div>
    <w:div w:id="1506744731">
      <w:bodyDiv w:val="1"/>
      <w:marLeft w:val="0"/>
      <w:marRight w:val="0"/>
      <w:marTop w:val="0"/>
      <w:marBottom w:val="0"/>
      <w:divBdr>
        <w:top w:val="none" w:sz="0" w:space="0" w:color="auto"/>
        <w:left w:val="none" w:sz="0" w:space="0" w:color="auto"/>
        <w:bottom w:val="none" w:sz="0" w:space="0" w:color="auto"/>
        <w:right w:val="none" w:sz="0" w:space="0" w:color="auto"/>
      </w:divBdr>
    </w:div>
    <w:div w:id="1533685446">
      <w:bodyDiv w:val="1"/>
      <w:marLeft w:val="0"/>
      <w:marRight w:val="0"/>
      <w:marTop w:val="0"/>
      <w:marBottom w:val="0"/>
      <w:divBdr>
        <w:top w:val="none" w:sz="0" w:space="0" w:color="auto"/>
        <w:left w:val="none" w:sz="0" w:space="0" w:color="auto"/>
        <w:bottom w:val="none" w:sz="0" w:space="0" w:color="auto"/>
        <w:right w:val="none" w:sz="0" w:space="0" w:color="auto"/>
      </w:divBdr>
    </w:div>
    <w:div w:id="1633945010">
      <w:bodyDiv w:val="1"/>
      <w:marLeft w:val="0"/>
      <w:marRight w:val="0"/>
      <w:marTop w:val="0"/>
      <w:marBottom w:val="0"/>
      <w:divBdr>
        <w:top w:val="none" w:sz="0" w:space="0" w:color="auto"/>
        <w:left w:val="none" w:sz="0" w:space="0" w:color="auto"/>
        <w:bottom w:val="none" w:sz="0" w:space="0" w:color="auto"/>
        <w:right w:val="none" w:sz="0" w:space="0" w:color="auto"/>
      </w:divBdr>
    </w:div>
    <w:div w:id="1658145305">
      <w:bodyDiv w:val="1"/>
      <w:marLeft w:val="0"/>
      <w:marRight w:val="0"/>
      <w:marTop w:val="0"/>
      <w:marBottom w:val="0"/>
      <w:divBdr>
        <w:top w:val="none" w:sz="0" w:space="0" w:color="auto"/>
        <w:left w:val="none" w:sz="0" w:space="0" w:color="auto"/>
        <w:bottom w:val="none" w:sz="0" w:space="0" w:color="auto"/>
        <w:right w:val="none" w:sz="0" w:space="0" w:color="auto"/>
      </w:divBdr>
    </w:div>
    <w:div w:id="1738357842">
      <w:bodyDiv w:val="1"/>
      <w:marLeft w:val="0"/>
      <w:marRight w:val="0"/>
      <w:marTop w:val="0"/>
      <w:marBottom w:val="0"/>
      <w:divBdr>
        <w:top w:val="none" w:sz="0" w:space="0" w:color="auto"/>
        <w:left w:val="none" w:sz="0" w:space="0" w:color="auto"/>
        <w:bottom w:val="none" w:sz="0" w:space="0" w:color="auto"/>
        <w:right w:val="none" w:sz="0" w:space="0" w:color="auto"/>
      </w:divBdr>
      <w:divsChild>
        <w:div w:id="674259691">
          <w:marLeft w:val="0"/>
          <w:marRight w:val="0"/>
          <w:marTop w:val="0"/>
          <w:marBottom w:val="0"/>
          <w:divBdr>
            <w:top w:val="none" w:sz="0" w:space="0" w:color="auto"/>
            <w:left w:val="none" w:sz="0" w:space="0" w:color="auto"/>
            <w:bottom w:val="none" w:sz="0" w:space="0" w:color="auto"/>
            <w:right w:val="none" w:sz="0" w:space="0" w:color="auto"/>
          </w:divBdr>
        </w:div>
        <w:div w:id="891040499">
          <w:marLeft w:val="0"/>
          <w:marRight w:val="0"/>
          <w:marTop w:val="0"/>
          <w:marBottom w:val="0"/>
          <w:divBdr>
            <w:top w:val="none" w:sz="0" w:space="0" w:color="auto"/>
            <w:left w:val="none" w:sz="0" w:space="0" w:color="auto"/>
            <w:bottom w:val="none" w:sz="0" w:space="0" w:color="auto"/>
            <w:right w:val="none" w:sz="0" w:space="0" w:color="auto"/>
          </w:divBdr>
          <w:divsChild>
            <w:div w:id="7429934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9513447">
                  <w:marLeft w:val="0"/>
                  <w:marRight w:val="0"/>
                  <w:marTop w:val="0"/>
                  <w:marBottom w:val="0"/>
                  <w:divBdr>
                    <w:top w:val="none" w:sz="0" w:space="0" w:color="auto"/>
                    <w:left w:val="none" w:sz="0" w:space="0" w:color="auto"/>
                    <w:bottom w:val="none" w:sz="0" w:space="0" w:color="auto"/>
                    <w:right w:val="none" w:sz="0" w:space="0" w:color="auto"/>
                  </w:divBdr>
                  <w:divsChild>
                    <w:div w:id="1448085775">
                      <w:marLeft w:val="0"/>
                      <w:marRight w:val="0"/>
                      <w:marTop w:val="0"/>
                      <w:marBottom w:val="0"/>
                      <w:divBdr>
                        <w:top w:val="none" w:sz="0" w:space="0" w:color="auto"/>
                        <w:left w:val="none" w:sz="0" w:space="0" w:color="auto"/>
                        <w:bottom w:val="none" w:sz="0" w:space="0" w:color="auto"/>
                        <w:right w:val="none" w:sz="0" w:space="0" w:color="auto"/>
                      </w:divBdr>
                      <w:divsChild>
                        <w:div w:id="352464784">
                          <w:marLeft w:val="0"/>
                          <w:marRight w:val="0"/>
                          <w:marTop w:val="0"/>
                          <w:marBottom w:val="0"/>
                          <w:divBdr>
                            <w:top w:val="none" w:sz="0" w:space="0" w:color="auto"/>
                            <w:left w:val="none" w:sz="0" w:space="0" w:color="auto"/>
                            <w:bottom w:val="none" w:sz="0" w:space="0" w:color="auto"/>
                            <w:right w:val="none" w:sz="0" w:space="0" w:color="auto"/>
                          </w:divBdr>
                          <w:divsChild>
                            <w:div w:id="1564096763">
                              <w:marLeft w:val="0"/>
                              <w:marRight w:val="0"/>
                              <w:marTop w:val="0"/>
                              <w:marBottom w:val="0"/>
                              <w:divBdr>
                                <w:top w:val="none" w:sz="0" w:space="0" w:color="auto"/>
                                <w:left w:val="none" w:sz="0" w:space="0" w:color="auto"/>
                                <w:bottom w:val="none" w:sz="0" w:space="0" w:color="auto"/>
                                <w:right w:val="none" w:sz="0" w:space="0" w:color="auto"/>
                              </w:divBdr>
                              <w:divsChild>
                                <w:div w:id="964308497">
                                  <w:marLeft w:val="0"/>
                                  <w:marRight w:val="0"/>
                                  <w:marTop w:val="0"/>
                                  <w:marBottom w:val="0"/>
                                  <w:divBdr>
                                    <w:top w:val="none" w:sz="0" w:space="0" w:color="auto"/>
                                    <w:left w:val="none" w:sz="0" w:space="0" w:color="auto"/>
                                    <w:bottom w:val="none" w:sz="0" w:space="0" w:color="auto"/>
                                    <w:right w:val="none" w:sz="0" w:space="0" w:color="auto"/>
                                  </w:divBdr>
                                  <w:divsChild>
                                    <w:div w:id="52854300">
                                      <w:marLeft w:val="0"/>
                                      <w:marRight w:val="0"/>
                                      <w:marTop w:val="0"/>
                                      <w:marBottom w:val="0"/>
                                      <w:divBdr>
                                        <w:top w:val="none" w:sz="0" w:space="0" w:color="auto"/>
                                        <w:left w:val="none" w:sz="0" w:space="0" w:color="auto"/>
                                        <w:bottom w:val="none" w:sz="0" w:space="0" w:color="auto"/>
                                        <w:right w:val="none" w:sz="0" w:space="0" w:color="auto"/>
                                      </w:divBdr>
                                    </w:div>
                                    <w:div w:id="60368466">
                                      <w:marLeft w:val="0"/>
                                      <w:marRight w:val="0"/>
                                      <w:marTop w:val="0"/>
                                      <w:marBottom w:val="0"/>
                                      <w:divBdr>
                                        <w:top w:val="none" w:sz="0" w:space="0" w:color="auto"/>
                                        <w:left w:val="none" w:sz="0" w:space="0" w:color="auto"/>
                                        <w:bottom w:val="none" w:sz="0" w:space="0" w:color="auto"/>
                                        <w:right w:val="none" w:sz="0" w:space="0" w:color="auto"/>
                                      </w:divBdr>
                                    </w:div>
                                    <w:div w:id="754395829">
                                      <w:marLeft w:val="0"/>
                                      <w:marRight w:val="0"/>
                                      <w:marTop w:val="0"/>
                                      <w:marBottom w:val="0"/>
                                      <w:divBdr>
                                        <w:top w:val="none" w:sz="0" w:space="0" w:color="auto"/>
                                        <w:left w:val="none" w:sz="0" w:space="0" w:color="auto"/>
                                        <w:bottom w:val="none" w:sz="0" w:space="0" w:color="auto"/>
                                        <w:right w:val="none" w:sz="0" w:space="0" w:color="auto"/>
                                      </w:divBdr>
                                    </w:div>
                                    <w:div w:id="946738640">
                                      <w:marLeft w:val="0"/>
                                      <w:marRight w:val="0"/>
                                      <w:marTop w:val="0"/>
                                      <w:marBottom w:val="0"/>
                                      <w:divBdr>
                                        <w:top w:val="none" w:sz="0" w:space="0" w:color="auto"/>
                                        <w:left w:val="none" w:sz="0" w:space="0" w:color="auto"/>
                                        <w:bottom w:val="none" w:sz="0" w:space="0" w:color="auto"/>
                                        <w:right w:val="none" w:sz="0" w:space="0" w:color="auto"/>
                                      </w:divBdr>
                                    </w:div>
                                    <w:div w:id="969478517">
                                      <w:marLeft w:val="0"/>
                                      <w:marRight w:val="0"/>
                                      <w:marTop w:val="0"/>
                                      <w:marBottom w:val="0"/>
                                      <w:divBdr>
                                        <w:top w:val="none" w:sz="0" w:space="0" w:color="auto"/>
                                        <w:left w:val="none" w:sz="0" w:space="0" w:color="auto"/>
                                        <w:bottom w:val="none" w:sz="0" w:space="0" w:color="auto"/>
                                        <w:right w:val="none" w:sz="0" w:space="0" w:color="auto"/>
                                      </w:divBdr>
                                    </w:div>
                                    <w:div w:id="14096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72239">
                          <w:marLeft w:val="0"/>
                          <w:marRight w:val="0"/>
                          <w:marTop w:val="0"/>
                          <w:marBottom w:val="0"/>
                          <w:divBdr>
                            <w:top w:val="none" w:sz="0" w:space="0" w:color="auto"/>
                            <w:left w:val="none" w:sz="0" w:space="0" w:color="auto"/>
                            <w:bottom w:val="none" w:sz="0" w:space="0" w:color="auto"/>
                            <w:right w:val="none" w:sz="0" w:space="0" w:color="auto"/>
                          </w:divBdr>
                          <w:divsChild>
                            <w:div w:id="802043790">
                              <w:marLeft w:val="0"/>
                              <w:marRight w:val="0"/>
                              <w:marTop w:val="0"/>
                              <w:marBottom w:val="0"/>
                              <w:divBdr>
                                <w:top w:val="none" w:sz="0" w:space="0" w:color="auto"/>
                                <w:left w:val="none" w:sz="0" w:space="0" w:color="auto"/>
                                <w:bottom w:val="none" w:sz="0" w:space="0" w:color="auto"/>
                                <w:right w:val="none" w:sz="0" w:space="0" w:color="auto"/>
                              </w:divBdr>
                              <w:divsChild>
                                <w:div w:id="328101216">
                                  <w:marLeft w:val="0"/>
                                  <w:marRight w:val="0"/>
                                  <w:marTop w:val="0"/>
                                  <w:marBottom w:val="0"/>
                                  <w:divBdr>
                                    <w:top w:val="none" w:sz="0" w:space="0" w:color="auto"/>
                                    <w:left w:val="none" w:sz="0" w:space="0" w:color="auto"/>
                                    <w:bottom w:val="none" w:sz="0" w:space="0" w:color="auto"/>
                                    <w:right w:val="none" w:sz="0" w:space="0" w:color="auto"/>
                                  </w:divBdr>
                                  <w:divsChild>
                                    <w:div w:id="196696461">
                                      <w:marLeft w:val="0"/>
                                      <w:marRight w:val="0"/>
                                      <w:marTop w:val="0"/>
                                      <w:marBottom w:val="0"/>
                                      <w:divBdr>
                                        <w:top w:val="none" w:sz="0" w:space="0" w:color="auto"/>
                                        <w:left w:val="none" w:sz="0" w:space="0" w:color="auto"/>
                                        <w:bottom w:val="none" w:sz="0" w:space="0" w:color="auto"/>
                                        <w:right w:val="none" w:sz="0" w:space="0" w:color="auto"/>
                                      </w:divBdr>
                                    </w:div>
                                    <w:div w:id="559051814">
                                      <w:marLeft w:val="0"/>
                                      <w:marRight w:val="0"/>
                                      <w:marTop w:val="0"/>
                                      <w:marBottom w:val="0"/>
                                      <w:divBdr>
                                        <w:top w:val="none" w:sz="0" w:space="0" w:color="auto"/>
                                        <w:left w:val="none" w:sz="0" w:space="0" w:color="auto"/>
                                        <w:bottom w:val="none" w:sz="0" w:space="0" w:color="auto"/>
                                        <w:right w:val="none" w:sz="0" w:space="0" w:color="auto"/>
                                      </w:divBdr>
                                    </w:div>
                                    <w:div w:id="8408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7018">
              <w:marLeft w:val="0"/>
              <w:marRight w:val="0"/>
              <w:marTop w:val="0"/>
              <w:marBottom w:val="0"/>
              <w:divBdr>
                <w:top w:val="none" w:sz="0" w:space="0" w:color="auto"/>
                <w:left w:val="none" w:sz="0" w:space="0" w:color="auto"/>
                <w:bottom w:val="none" w:sz="0" w:space="0" w:color="auto"/>
                <w:right w:val="none" w:sz="0" w:space="0" w:color="auto"/>
              </w:divBdr>
            </w:div>
          </w:divsChild>
        </w:div>
        <w:div w:id="1811941392">
          <w:marLeft w:val="0"/>
          <w:marRight w:val="0"/>
          <w:marTop w:val="0"/>
          <w:marBottom w:val="0"/>
          <w:divBdr>
            <w:top w:val="none" w:sz="0" w:space="0" w:color="auto"/>
            <w:left w:val="none" w:sz="0" w:space="0" w:color="auto"/>
            <w:bottom w:val="none" w:sz="0" w:space="0" w:color="auto"/>
            <w:right w:val="none" w:sz="0" w:space="0" w:color="auto"/>
          </w:divBdr>
          <w:divsChild>
            <w:div w:id="1986080440">
              <w:marLeft w:val="0"/>
              <w:marRight w:val="0"/>
              <w:marTop w:val="0"/>
              <w:marBottom w:val="0"/>
              <w:divBdr>
                <w:top w:val="none" w:sz="0" w:space="0" w:color="auto"/>
                <w:left w:val="none" w:sz="0" w:space="0" w:color="auto"/>
                <w:bottom w:val="none" w:sz="0" w:space="0" w:color="auto"/>
                <w:right w:val="none" w:sz="0" w:space="0" w:color="auto"/>
              </w:divBdr>
              <w:divsChild>
                <w:div w:id="750195376">
                  <w:marLeft w:val="0"/>
                  <w:marRight w:val="0"/>
                  <w:marTop w:val="0"/>
                  <w:marBottom w:val="0"/>
                  <w:divBdr>
                    <w:top w:val="none" w:sz="0" w:space="0" w:color="auto"/>
                    <w:left w:val="none" w:sz="0" w:space="0" w:color="auto"/>
                    <w:bottom w:val="none" w:sz="0" w:space="0" w:color="auto"/>
                    <w:right w:val="none" w:sz="0" w:space="0" w:color="auto"/>
                  </w:divBdr>
                  <w:divsChild>
                    <w:div w:id="1366447381">
                      <w:marLeft w:val="0"/>
                      <w:marRight w:val="0"/>
                      <w:marTop w:val="0"/>
                      <w:marBottom w:val="0"/>
                      <w:divBdr>
                        <w:top w:val="none" w:sz="0" w:space="0" w:color="auto"/>
                        <w:left w:val="none" w:sz="0" w:space="0" w:color="auto"/>
                        <w:bottom w:val="none" w:sz="0" w:space="0" w:color="auto"/>
                        <w:right w:val="none" w:sz="0" w:space="0" w:color="auto"/>
                      </w:divBdr>
                      <w:divsChild>
                        <w:div w:id="219904811">
                          <w:marLeft w:val="0"/>
                          <w:marRight w:val="0"/>
                          <w:marTop w:val="0"/>
                          <w:marBottom w:val="0"/>
                          <w:divBdr>
                            <w:top w:val="none" w:sz="0" w:space="0" w:color="auto"/>
                            <w:left w:val="none" w:sz="0" w:space="0" w:color="auto"/>
                            <w:bottom w:val="none" w:sz="0" w:space="0" w:color="auto"/>
                            <w:right w:val="none" w:sz="0" w:space="0" w:color="auto"/>
                          </w:divBdr>
                          <w:divsChild>
                            <w:div w:id="779573134">
                              <w:marLeft w:val="0"/>
                              <w:marRight w:val="0"/>
                              <w:marTop w:val="0"/>
                              <w:marBottom w:val="0"/>
                              <w:divBdr>
                                <w:top w:val="none" w:sz="0" w:space="0" w:color="auto"/>
                                <w:left w:val="none" w:sz="0" w:space="0" w:color="auto"/>
                                <w:bottom w:val="none" w:sz="0" w:space="0" w:color="auto"/>
                                <w:right w:val="none" w:sz="0" w:space="0" w:color="auto"/>
                              </w:divBdr>
                              <w:divsChild>
                                <w:div w:id="1300306894">
                                  <w:marLeft w:val="0"/>
                                  <w:marRight w:val="0"/>
                                  <w:marTop w:val="0"/>
                                  <w:marBottom w:val="0"/>
                                  <w:divBdr>
                                    <w:top w:val="none" w:sz="0" w:space="0" w:color="auto"/>
                                    <w:left w:val="none" w:sz="0" w:space="0" w:color="auto"/>
                                    <w:bottom w:val="none" w:sz="0" w:space="0" w:color="auto"/>
                                    <w:right w:val="none" w:sz="0" w:space="0" w:color="auto"/>
                                  </w:divBdr>
                                  <w:divsChild>
                                    <w:div w:id="1052846568">
                                      <w:marLeft w:val="0"/>
                                      <w:marRight w:val="0"/>
                                      <w:marTop w:val="0"/>
                                      <w:marBottom w:val="0"/>
                                      <w:divBdr>
                                        <w:top w:val="none" w:sz="0" w:space="0" w:color="auto"/>
                                        <w:left w:val="none" w:sz="0" w:space="0" w:color="auto"/>
                                        <w:bottom w:val="none" w:sz="0" w:space="0" w:color="auto"/>
                                        <w:right w:val="none" w:sz="0" w:space="0" w:color="auto"/>
                                      </w:divBdr>
                                      <w:divsChild>
                                        <w:div w:id="1673071615">
                                          <w:marLeft w:val="0"/>
                                          <w:marRight w:val="0"/>
                                          <w:marTop w:val="0"/>
                                          <w:marBottom w:val="0"/>
                                          <w:divBdr>
                                            <w:top w:val="none" w:sz="0" w:space="0" w:color="auto"/>
                                            <w:left w:val="none" w:sz="0" w:space="0" w:color="auto"/>
                                            <w:bottom w:val="none" w:sz="0" w:space="0" w:color="auto"/>
                                            <w:right w:val="none" w:sz="0" w:space="0" w:color="auto"/>
                                          </w:divBdr>
                                          <w:divsChild>
                                            <w:div w:id="1883205065">
                                              <w:marLeft w:val="0"/>
                                              <w:marRight w:val="0"/>
                                              <w:marTop w:val="0"/>
                                              <w:marBottom w:val="0"/>
                                              <w:divBdr>
                                                <w:top w:val="none" w:sz="0" w:space="0" w:color="auto"/>
                                                <w:left w:val="none" w:sz="0" w:space="0" w:color="auto"/>
                                                <w:bottom w:val="none" w:sz="0" w:space="0" w:color="auto"/>
                                                <w:right w:val="none" w:sz="0" w:space="0" w:color="auto"/>
                                              </w:divBdr>
                                              <w:divsChild>
                                                <w:div w:id="1274827484">
                                                  <w:marLeft w:val="0"/>
                                                  <w:marRight w:val="0"/>
                                                  <w:marTop w:val="0"/>
                                                  <w:marBottom w:val="0"/>
                                                  <w:divBdr>
                                                    <w:top w:val="none" w:sz="0" w:space="0" w:color="auto"/>
                                                    <w:left w:val="none" w:sz="0" w:space="0" w:color="auto"/>
                                                    <w:bottom w:val="none" w:sz="0" w:space="0" w:color="auto"/>
                                                    <w:right w:val="none" w:sz="0" w:space="0" w:color="auto"/>
                                                  </w:divBdr>
                                                  <w:divsChild>
                                                    <w:div w:id="1558472173">
                                                      <w:marLeft w:val="0"/>
                                                      <w:marRight w:val="0"/>
                                                      <w:marTop w:val="0"/>
                                                      <w:marBottom w:val="0"/>
                                                      <w:divBdr>
                                                        <w:top w:val="none" w:sz="0" w:space="0" w:color="auto"/>
                                                        <w:left w:val="none" w:sz="0" w:space="0" w:color="auto"/>
                                                        <w:bottom w:val="none" w:sz="0" w:space="0" w:color="auto"/>
                                                        <w:right w:val="none" w:sz="0" w:space="0" w:color="auto"/>
                                                      </w:divBdr>
                                                      <w:divsChild>
                                                        <w:div w:id="140076435">
                                                          <w:marLeft w:val="0"/>
                                                          <w:marRight w:val="0"/>
                                                          <w:marTop w:val="0"/>
                                                          <w:marBottom w:val="0"/>
                                                          <w:divBdr>
                                                            <w:top w:val="none" w:sz="0" w:space="0" w:color="auto"/>
                                                            <w:left w:val="none" w:sz="0" w:space="0" w:color="auto"/>
                                                            <w:bottom w:val="none" w:sz="0" w:space="0" w:color="auto"/>
                                                            <w:right w:val="none" w:sz="0" w:space="0" w:color="auto"/>
                                                          </w:divBdr>
                                                          <w:divsChild>
                                                            <w:div w:id="1432975192">
                                                              <w:marLeft w:val="0"/>
                                                              <w:marRight w:val="0"/>
                                                              <w:marTop w:val="0"/>
                                                              <w:marBottom w:val="0"/>
                                                              <w:divBdr>
                                                                <w:top w:val="none" w:sz="0" w:space="0" w:color="auto"/>
                                                                <w:left w:val="none" w:sz="0" w:space="0" w:color="auto"/>
                                                                <w:bottom w:val="none" w:sz="0" w:space="0" w:color="auto"/>
                                                                <w:right w:val="none" w:sz="0" w:space="0" w:color="auto"/>
                                                              </w:divBdr>
                                                              <w:divsChild>
                                                                <w:div w:id="299965321">
                                                                  <w:marLeft w:val="0"/>
                                                                  <w:marRight w:val="0"/>
                                                                  <w:marTop w:val="0"/>
                                                                  <w:marBottom w:val="0"/>
                                                                  <w:divBdr>
                                                                    <w:top w:val="none" w:sz="0" w:space="0" w:color="auto"/>
                                                                    <w:left w:val="none" w:sz="0" w:space="0" w:color="auto"/>
                                                                    <w:bottom w:val="none" w:sz="0" w:space="0" w:color="auto"/>
                                                                    <w:right w:val="none" w:sz="0" w:space="0" w:color="auto"/>
                                                                  </w:divBdr>
                                                                  <w:divsChild>
                                                                    <w:div w:id="1166936295">
                                                                      <w:marLeft w:val="0"/>
                                                                      <w:marRight w:val="0"/>
                                                                      <w:marTop w:val="0"/>
                                                                      <w:marBottom w:val="0"/>
                                                                      <w:divBdr>
                                                                        <w:top w:val="none" w:sz="0" w:space="0" w:color="auto"/>
                                                                        <w:left w:val="none" w:sz="0" w:space="0" w:color="auto"/>
                                                                        <w:bottom w:val="none" w:sz="0" w:space="0" w:color="auto"/>
                                                                        <w:right w:val="none" w:sz="0" w:space="0" w:color="auto"/>
                                                                      </w:divBdr>
                                                                      <w:divsChild>
                                                                        <w:div w:id="1486899363">
                                                                          <w:marLeft w:val="0"/>
                                                                          <w:marRight w:val="0"/>
                                                                          <w:marTop w:val="0"/>
                                                                          <w:marBottom w:val="0"/>
                                                                          <w:divBdr>
                                                                            <w:top w:val="none" w:sz="0" w:space="0" w:color="auto"/>
                                                                            <w:left w:val="none" w:sz="0" w:space="0" w:color="auto"/>
                                                                            <w:bottom w:val="none" w:sz="0" w:space="0" w:color="auto"/>
                                                                            <w:right w:val="none" w:sz="0" w:space="0" w:color="auto"/>
                                                                          </w:divBdr>
                                                                          <w:divsChild>
                                                                            <w:div w:id="823005271">
                                                                              <w:marLeft w:val="0"/>
                                                                              <w:marRight w:val="0"/>
                                                                              <w:marTop w:val="0"/>
                                                                              <w:marBottom w:val="0"/>
                                                                              <w:divBdr>
                                                                                <w:top w:val="none" w:sz="0" w:space="0" w:color="auto"/>
                                                                                <w:left w:val="none" w:sz="0" w:space="0" w:color="auto"/>
                                                                                <w:bottom w:val="none" w:sz="0" w:space="0" w:color="auto"/>
                                                                                <w:right w:val="none" w:sz="0" w:space="0" w:color="auto"/>
                                                                              </w:divBdr>
                                                                              <w:divsChild>
                                                                                <w:div w:id="695272586">
                                                                                  <w:marLeft w:val="0"/>
                                                                                  <w:marRight w:val="0"/>
                                                                                  <w:marTop w:val="0"/>
                                                                                  <w:marBottom w:val="0"/>
                                                                                  <w:divBdr>
                                                                                    <w:top w:val="none" w:sz="0" w:space="0" w:color="auto"/>
                                                                                    <w:left w:val="none" w:sz="0" w:space="0" w:color="auto"/>
                                                                                    <w:bottom w:val="none" w:sz="0" w:space="0" w:color="auto"/>
                                                                                    <w:right w:val="none" w:sz="0" w:space="0" w:color="auto"/>
                                                                                  </w:divBdr>
                                                                                  <w:divsChild>
                                                                                    <w:div w:id="20673458">
                                                                                      <w:marLeft w:val="0"/>
                                                                                      <w:marRight w:val="0"/>
                                                                                      <w:marTop w:val="0"/>
                                                                                      <w:marBottom w:val="0"/>
                                                                                      <w:divBdr>
                                                                                        <w:top w:val="none" w:sz="0" w:space="0" w:color="auto"/>
                                                                                        <w:left w:val="none" w:sz="0" w:space="0" w:color="auto"/>
                                                                                        <w:bottom w:val="none" w:sz="0" w:space="0" w:color="auto"/>
                                                                                        <w:right w:val="none" w:sz="0" w:space="0" w:color="auto"/>
                                                                                      </w:divBdr>
                                                                                      <w:divsChild>
                                                                                        <w:div w:id="127825057">
                                                                                          <w:marLeft w:val="0"/>
                                                                                          <w:marRight w:val="0"/>
                                                                                          <w:marTop w:val="0"/>
                                                                                          <w:marBottom w:val="0"/>
                                                                                          <w:divBdr>
                                                                                            <w:top w:val="none" w:sz="0" w:space="0" w:color="auto"/>
                                                                                            <w:left w:val="none" w:sz="0" w:space="0" w:color="auto"/>
                                                                                            <w:bottom w:val="none" w:sz="0" w:space="0" w:color="auto"/>
                                                                                            <w:right w:val="none" w:sz="0" w:space="0" w:color="auto"/>
                                                                                          </w:divBdr>
                                                                                        </w:div>
                                                                                        <w:div w:id="704257360">
                                                                                          <w:marLeft w:val="0"/>
                                                                                          <w:marRight w:val="0"/>
                                                                                          <w:marTop w:val="0"/>
                                                                                          <w:marBottom w:val="0"/>
                                                                                          <w:divBdr>
                                                                                            <w:top w:val="none" w:sz="0" w:space="0" w:color="auto"/>
                                                                                            <w:left w:val="none" w:sz="0" w:space="0" w:color="auto"/>
                                                                                            <w:bottom w:val="none" w:sz="0" w:space="0" w:color="auto"/>
                                                                                            <w:right w:val="none" w:sz="0" w:space="0" w:color="auto"/>
                                                                                          </w:divBdr>
                                                                                        </w:div>
                                                                                        <w:div w:id="902253120">
                                                                                          <w:marLeft w:val="0"/>
                                                                                          <w:marRight w:val="0"/>
                                                                                          <w:marTop w:val="0"/>
                                                                                          <w:marBottom w:val="0"/>
                                                                                          <w:divBdr>
                                                                                            <w:top w:val="none" w:sz="0" w:space="0" w:color="auto"/>
                                                                                            <w:left w:val="none" w:sz="0" w:space="0" w:color="auto"/>
                                                                                            <w:bottom w:val="none" w:sz="0" w:space="0" w:color="auto"/>
                                                                                            <w:right w:val="none" w:sz="0" w:space="0" w:color="auto"/>
                                                                                          </w:divBdr>
                                                                                        </w:div>
                                                                                        <w:div w:id="1792043404">
                                                                                          <w:marLeft w:val="0"/>
                                                                                          <w:marRight w:val="0"/>
                                                                                          <w:marTop w:val="0"/>
                                                                                          <w:marBottom w:val="0"/>
                                                                                          <w:divBdr>
                                                                                            <w:top w:val="none" w:sz="0" w:space="0" w:color="auto"/>
                                                                                            <w:left w:val="none" w:sz="0" w:space="0" w:color="auto"/>
                                                                                            <w:bottom w:val="none" w:sz="0" w:space="0" w:color="auto"/>
                                                                                            <w:right w:val="none" w:sz="0" w:space="0" w:color="auto"/>
                                                                                          </w:divBdr>
                                                                                        </w:div>
                                                                                        <w:div w:id="18869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451803">
          <w:marLeft w:val="0"/>
          <w:marRight w:val="0"/>
          <w:marTop w:val="0"/>
          <w:marBottom w:val="0"/>
          <w:divBdr>
            <w:top w:val="none" w:sz="0" w:space="0" w:color="auto"/>
            <w:left w:val="none" w:sz="0" w:space="0" w:color="auto"/>
            <w:bottom w:val="none" w:sz="0" w:space="0" w:color="auto"/>
            <w:right w:val="none" w:sz="0" w:space="0" w:color="auto"/>
          </w:divBdr>
          <w:divsChild>
            <w:div w:id="9647287">
              <w:marLeft w:val="0"/>
              <w:marRight w:val="0"/>
              <w:marTop w:val="0"/>
              <w:marBottom w:val="0"/>
              <w:divBdr>
                <w:top w:val="none" w:sz="0" w:space="0" w:color="auto"/>
                <w:left w:val="none" w:sz="0" w:space="0" w:color="auto"/>
                <w:bottom w:val="none" w:sz="0" w:space="0" w:color="auto"/>
                <w:right w:val="none" w:sz="0" w:space="0" w:color="auto"/>
              </w:divBdr>
            </w:div>
            <w:div w:id="185949522">
              <w:marLeft w:val="0"/>
              <w:marRight w:val="0"/>
              <w:marTop w:val="0"/>
              <w:marBottom w:val="0"/>
              <w:divBdr>
                <w:top w:val="none" w:sz="0" w:space="0" w:color="auto"/>
                <w:left w:val="none" w:sz="0" w:space="0" w:color="auto"/>
                <w:bottom w:val="none" w:sz="0" w:space="0" w:color="auto"/>
                <w:right w:val="none" w:sz="0" w:space="0" w:color="auto"/>
              </w:divBdr>
            </w:div>
            <w:div w:id="246038770">
              <w:marLeft w:val="0"/>
              <w:marRight w:val="0"/>
              <w:marTop w:val="0"/>
              <w:marBottom w:val="0"/>
              <w:divBdr>
                <w:top w:val="none" w:sz="0" w:space="0" w:color="auto"/>
                <w:left w:val="none" w:sz="0" w:space="0" w:color="auto"/>
                <w:bottom w:val="none" w:sz="0" w:space="0" w:color="auto"/>
                <w:right w:val="none" w:sz="0" w:space="0" w:color="auto"/>
              </w:divBdr>
            </w:div>
            <w:div w:id="248081516">
              <w:marLeft w:val="0"/>
              <w:marRight w:val="0"/>
              <w:marTop w:val="0"/>
              <w:marBottom w:val="0"/>
              <w:divBdr>
                <w:top w:val="none" w:sz="0" w:space="0" w:color="auto"/>
                <w:left w:val="none" w:sz="0" w:space="0" w:color="auto"/>
                <w:bottom w:val="none" w:sz="0" w:space="0" w:color="auto"/>
                <w:right w:val="none" w:sz="0" w:space="0" w:color="auto"/>
              </w:divBdr>
            </w:div>
            <w:div w:id="332606565">
              <w:marLeft w:val="0"/>
              <w:marRight w:val="0"/>
              <w:marTop w:val="0"/>
              <w:marBottom w:val="0"/>
              <w:divBdr>
                <w:top w:val="none" w:sz="0" w:space="0" w:color="auto"/>
                <w:left w:val="none" w:sz="0" w:space="0" w:color="auto"/>
                <w:bottom w:val="none" w:sz="0" w:space="0" w:color="auto"/>
                <w:right w:val="none" w:sz="0" w:space="0" w:color="auto"/>
              </w:divBdr>
            </w:div>
            <w:div w:id="397287066">
              <w:marLeft w:val="0"/>
              <w:marRight w:val="0"/>
              <w:marTop w:val="0"/>
              <w:marBottom w:val="0"/>
              <w:divBdr>
                <w:top w:val="none" w:sz="0" w:space="0" w:color="auto"/>
                <w:left w:val="none" w:sz="0" w:space="0" w:color="auto"/>
                <w:bottom w:val="none" w:sz="0" w:space="0" w:color="auto"/>
                <w:right w:val="none" w:sz="0" w:space="0" w:color="auto"/>
              </w:divBdr>
            </w:div>
            <w:div w:id="431901768">
              <w:marLeft w:val="0"/>
              <w:marRight w:val="0"/>
              <w:marTop w:val="0"/>
              <w:marBottom w:val="0"/>
              <w:divBdr>
                <w:top w:val="none" w:sz="0" w:space="0" w:color="auto"/>
                <w:left w:val="none" w:sz="0" w:space="0" w:color="auto"/>
                <w:bottom w:val="none" w:sz="0" w:space="0" w:color="auto"/>
                <w:right w:val="none" w:sz="0" w:space="0" w:color="auto"/>
              </w:divBdr>
            </w:div>
            <w:div w:id="442774171">
              <w:marLeft w:val="0"/>
              <w:marRight w:val="0"/>
              <w:marTop w:val="0"/>
              <w:marBottom w:val="0"/>
              <w:divBdr>
                <w:top w:val="none" w:sz="0" w:space="0" w:color="auto"/>
                <w:left w:val="none" w:sz="0" w:space="0" w:color="auto"/>
                <w:bottom w:val="none" w:sz="0" w:space="0" w:color="auto"/>
                <w:right w:val="none" w:sz="0" w:space="0" w:color="auto"/>
              </w:divBdr>
            </w:div>
            <w:div w:id="469203293">
              <w:marLeft w:val="0"/>
              <w:marRight w:val="0"/>
              <w:marTop w:val="0"/>
              <w:marBottom w:val="0"/>
              <w:divBdr>
                <w:top w:val="none" w:sz="0" w:space="0" w:color="auto"/>
                <w:left w:val="none" w:sz="0" w:space="0" w:color="auto"/>
                <w:bottom w:val="none" w:sz="0" w:space="0" w:color="auto"/>
                <w:right w:val="none" w:sz="0" w:space="0" w:color="auto"/>
              </w:divBdr>
            </w:div>
            <w:div w:id="740492037">
              <w:marLeft w:val="0"/>
              <w:marRight w:val="0"/>
              <w:marTop w:val="0"/>
              <w:marBottom w:val="0"/>
              <w:divBdr>
                <w:top w:val="none" w:sz="0" w:space="0" w:color="auto"/>
                <w:left w:val="none" w:sz="0" w:space="0" w:color="auto"/>
                <w:bottom w:val="none" w:sz="0" w:space="0" w:color="auto"/>
                <w:right w:val="none" w:sz="0" w:space="0" w:color="auto"/>
              </w:divBdr>
            </w:div>
            <w:div w:id="806095409">
              <w:marLeft w:val="0"/>
              <w:marRight w:val="0"/>
              <w:marTop w:val="0"/>
              <w:marBottom w:val="0"/>
              <w:divBdr>
                <w:top w:val="none" w:sz="0" w:space="0" w:color="auto"/>
                <w:left w:val="none" w:sz="0" w:space="0" w:color="auto"/>
                <w:bottom w:val="none" w:sz="0" w:space="0" w:color="auto"/>
                <w:right w:val="none" w:sz="0" w:space="0" w:color="auto"/>
              </w:divBdr>
            </w:div>
            <w:div w:id="824393691">
              <w:marLeft w:val="0"/>
              <w:marRight w:val="0"/>
              <w:marTop w:val="0"/>
              <w:marBottom w:val="0"/>
              <w:divBdr>
                <w:top w:val="none" w:sz="0" w:space="0" w:color="auto"/>
                <w:left w:val="none" w:sz="0" w:space="0" w:color="auto"/>
                <w:bottom w:val="none" w:sz="0" w:space="0" w:color="auto"/>
                <w:right w:val="none" w:sz="0" w:space="0" w:color="auto"/>
              </w:divBdr>
            </w:div>
            <w:div w:id="889537719">
              <w:marLeft w:val="0"/>
              <w:marRight w:val="0"/>
              <w:marTop w:val="0"/>
              <w:marBottom w:val="0"/>
              <w:divBdr>
                <w:top w:val="none" w:sz="0" w:space="0" w:color="auto"/>
                <w:left w:val="none" w:sz="0" w:space="0" w:color="auto"/>
                <w:bottom w:val="none" w:sz="0" w:space="0" w:color="auto"/>
                <w:right w:val="none" w:sz="0" w:space="0" w:color="auto"/>
              </w:divBdr>
            </w:div>
            <w:div w:id="960696606">
              <w:marLeft w:val="0"/>
              <w:marRight w:val="0"/>
              <w:marTop w:val="0"/>
              <w:marBottom w:val="0"/>
              <w:divBdr>
                <w:top w:val="none" w:sz="0" w:space="0" w:color="auto"/>
                <w:left w:val="none" w:sz="0" w:space="0" w:color="auto"/>
                <w:bottom w:val="none" w:sz="0" w:space="0" w:color="auto"/>
                <w:right w:val="none" w:sz="0" w:space="0" w:color="auto"/>
              </w:divBdr>
              <w:divsChild>
                <w:div w:id="975259634">
                  <w:marLeft w:val="0"/>
                  <w:marRight w:val="0"/>
                  <w:marTop w:val="0"/>
                  <w:marBottom w:val="0"/>
                  <w:divBdr>
                    <w:top w:val="none" w:sz="0" w:space="0" w:color="auto"/>
                    <w:left w:val="none" w:sz="0" w:space="0" w:color="auto"/>
                    <w:bottom w:val="none" w:sz="0" w:space="0" w:color="auto"/>
                    <w:right w:val="none" w:sz="0" w:space="0" w:color="auto"/>
                  </w:divBdr>
                </w:div>
              </w:divsChild>
            </w:div>
            <w:div w:id="1042897570">
              <w:marLeft w:val="0"/>
              <w:marRight w:val="0"/>
              <w:marTop w:val="0"/>
              <w:marBottom w:val="0"/>
              <w:divBdr>
                <w:top w:val="none" w:sz="0" w:space="0" w:color="auto"/>
                <w:left w:val="none" w:sz="0" w:space="0" w:color="auto"/>
                <w:bottom w:val="none" w:sz="0" w:space="0" w:color="auto"/>
                <w:right w:val="none" w:sz="0" w:space="0" w:color="auto"/>
              </w:divBdr>
            </w:div>
            <w:div w:id="1091314720">
              <w:marLeft w:val="0"/>
              <w:marRight w:val="0"/>
              <w:marTop w:val="0"/>
              <w:marBottom w:val="0"/>
              <w:divBdr>
                <w:top w:val="none" w:sz="0" w:space="0" w:color="auto"/>
                <w:left w:val="none" w:sz="0" w:space="0" w:color="auto"/>
                <w:bottom w:val="none" w:sz="0" w:space="0" w:color="auto"/>
                <w:right w:val="none" w:sz="0" w:space="0" w:color="auto"/>
              </w:divBdr>
              <w:divsChild>
                <w:div w:id="1112355595">
                  <w:marLeft w:val="0"/>
                  <w:marRight w:val="0"/>
                  <w:marTop w:val="0"/>
                  <w:marBottom w:val="0"/>
                  <w:divBdr>
                    <w:top w:val="none" w:sz="0" w:space="0" w:color="auto"/>
                    <w:left w:val="none" w:sz="0" w:space="0" w:color="auto"/>
                    <w:bottom w:val="none" w:sz="0" w:space="0" w:color="auto"/>
                    <w:right w:val="none" w:sz="0" w:space="0" w:color="auto"/>
                  </w:divBdr>
                </w:div>
              </w:divsChild>
            </w:div>
            <w:div w:id="1527910599">
              <w:marLeft w:val="0"/>
              <w:marRight w:val="0"/>
              <w:marTop w:val="0"/>
              <w:marBottom w:val="0"/>
              <w:divBdr>
                <w:top w:val="none" w:sz="0" w:space="0" w:color="auto"/>
                <w:left w:val="none" w:sz="0" w:space="0" w:color="auto"/>
                <w:bottom w:val="none" w:sz="0" w:space="0" w:color="auto"/>
                <w:right w:val="none" w:sz="0" w:space="0" w:color="auto"/>
              </w:divBdr>
            </w:div>
            <w:div w:id="1549994465">
              <w:marLeft w:val="0"/>
              <w:marRight w:val="0"/>
              <w:marTop w:val="0"/>
              <w:marBottom w:val="0"/>
              <w:divBdr>
                <w:top w:val="none" w:sz="0" w:space="0" w:color="auto"/>
                <w:left w:val="none" w:sz="0" w:space="0" w:color="auto"/>
                <w:bottom w:val="none" w:sz="0" w:space="0" w:color="auto"/>
                <w:right w:val="none" w:sz="0" w:space="0" w:color="auto"/>
              </w:divBdr>
              <w:divsChild>
                <w:div w:id="229508832">
                  <w:marLeft w:val="0"/>
                  <w:marRight w:val="0"/>
                  <w:marTop w:val="0"/>
                  <w:marBottom w:val="0"/>
                  <w:divBdr>
                    <w:top w:val="none" w:sz="0" w:space="0" w:color="auto"/>
                    <w:left w:val="none" w:sz="0" w:space="0" w:color="auto"/>
                    <w:bottom w:val="none" w:sz="0" w:space="0" w:color="auto"/>
                    <w:right w:val="none" w:sz="0" w:space="0" w:color="auto"/>
                  </w:divBdr>
                </w:div>
              </w:divsChild>
            </w:div>
            <w:div w:id="1657413315">
              <w:marLeft w:val="0"/>
              <w:marRight w:val="0"/>
              <w:marTop w:val="0"/>
              <w:marBottom w:val="0"/>
              <w:divBdr>
                <w:top w:val="none" w:sz="0" w:space="0" w:color="auto"/>
                <w:left w:val="none" w:sz="0" w:space="0" w:color="auto"/>
                <w:bottom w:val="none" w:sz="0" w:space="0" w:color="auto"/>
                <w:right w:val="none" w:sz="0" w:space="0" w:color="auto"/>
              </w:divBdr>
              <w:divsChild>
                <w:div w:id="1570577552">
                  <w:marLeft w:val="0"/>
                  <w:marRight w:val="0"/>
                  <w:marTop w:val="0"/>
                  <w:marBottom w:val="0"/>
                  <w:divBdr>
                    <w:top w:val="none" w:sz="0" w:space="0" w:color="auto"/>
                    <w:left w:val="none" w:sz="0" w:space="0" w:color="auto"/>
                    <w:bottom w:val="none" w:sz="0" w:space="0" w:color="auto"/>
                    <w:right w:val="none" w:sz="0" w:space="0" w:color="auto"/>
                  </w:divBdr>
                </w:div>
              </w:divsChild>
            </w:div>
            <w:div w:id="1726097398">
              <w:marLeft w:val="0"/>
              <w:marRight w:val="0"/>
              <w:marTop w:val="0"/>
              <w:marBottom w:val="0"/>
              <w:divBdr>
                <w:top w:val="none" w:sz="0" w:space="0" w:color="auto"/>
                <w:left w:val="none" w:sz="0" w:space="0" w:color="auto"/>
                <w:bottom w:val="none" w:sz="0" w:space="0" w:color="auto"/>
                <w:right w:val="none" w:sz="0" w:space="0" w:color="auto"/>
              </w:divBdr>
            </w:div>
            <w:div w:id="1777098362">
              <w:marLeft w:val="0"/>
              <w:marRight w:val="0"/>
              <w:marTop w:val="0"/>
              <w:marBottom w:val="0"/>
              <w:divBdr>
                <w:top w:val="none" w:sz="0" w:space="0" w:color="auto"/>
                <w:left w:val="none" w:sz="0" w:space="0" w:color="auto"/>
                <w:bottom w:val="none" w:sz="0" w:space="0" w:color="auto"/>
                <w:right w:val="none" w:sz="0" w:space="0" w:color="auto"/>
              </w:divBdr>
              <w:divsChild>
                <w:div w:id="2127262497">
                  <w:marLeft w:val="0"/>
                  <w:marRight w:val="0"/>
                  <w:marTop w:val="0"/>
                  <w:marBottom w:val="0"/>
                  <w:divBdr>
                    <w:top w:val="none" w:sz="0" w:space="0" w:color="auto"/>
                    <w:left w:val="none" w:sz="0" w:space="0" w:color="auto"/>
                    <w:bottom w:val="none" w:sz="0" w:space="0" w:color="auto"/>
                    <w:right w:val="none" w:sz="0" w:space="0" w:color="auto"/>
                  </w:divBdr>
                </w:div>
              </w:divsChild>
            </w:div>
            <w:div w:id="1898471182">
              <w:marLeft w:val="0"/>
              <w:marRight w:val="0"/>
              <w:marTop w:val="0"/>
              <w:marBottom w:val="0"/>
              <w:divBdr>
                <w:top w:val="none" w:sz="0" w:space="0" w:color="auto"/>
                <w:left w:val="none" w:sz="0" w:space="0" w:color="auto"/>
                <w:bottom w:val="none" w:sz="0" w:space="0" w:color="auto"/>
                <w:right w:val="none" w:sz="0" w:space="0" w:color="auto"/>
              </w:divBdr>
            </w:div>
            <w:div w:id="1923635770">
              <w:marLeft w:val="0"/>
              <w:marRight w:val="0"/>
              <w:marTop w:val="0"/>
              <w:marBottom w:val="0"/>
              <w:divBdr>
                <w:top w:val="none" w:sz="0" w:space="0" w:color="auto"/>
                <w:left w:val="none" w:sz="0" w:space="0" w:color="auto"/>
                <w:bottom w:val="none" w:sz="0" w:space="0" w:color="auto"/>
                <w:right w:val="none" w:sz="0" w:space="0" w:color="auto"/>
              </w:divBdr>
            </w:div>
            <w:div w:id="2006324345">
              <w:marLeft w:val="0"/>
              <w:marRight w:val="0"/>
              <w:marTop w:val="0"/>
              <w:marBottom w:val="0"/>
              <w:divBdr>
                <w:top w:val="none" w:sz="0" w:space="0" w:color="auto"/>
                <w:left w:val="none" w:sz="0" w:space="0" w:color="auto"/>
                <w:bottom w:val="none" w:sz="0" w:space="0" w:color="auto"/>
                <w:right w:val="none" w:sz="0" w:space="0" w:color="auto"/>
              </w:divBdr>
            </w:div>
            <w:div w:id="2143764710">
              <w:marLeft w:val="0"/>
              <w:marRight w:val="0"/>
              <w:marTop w:val="0"/>
              <w:marBottom w:val="0"/>
              <w:divBdr>
                <w:top w:val="none" w:sz="0" w:space="0" w:color="auto"/>
                <w:left w:val="none" w:sz="0" w:space="0" w:color="auto"/>
                <w:bottom w:val="none" w:sz="0" w:space="0" w:color="auto"/>
                <w:right w:val="none" w:sz="0" w:space="0" w:color="auto"/>
              </w:divBdr>
              <w:divsChild>
                <w:div w:id="11474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7936">
      <w:bodyDiv w:val="1"/>
      <w:marLeft w:val="0"/>
      <w:marRight w:val="0"/>
      <w:marTop w:val="0"/>
      <w:marBottom w:val="0"/>
      <w:divBdr>
        <w:top w:val="none" w:sz="0" w:space="0" w:color="auto"/>
        <w:left w:val="none" w:sz="0" w:space="0" w:color="auto"/>
        <w:bottom w:val="none" w:sz="0" w:space="0" w:color="auto"/>
        <w:right w:val="none" w:sz="0" w:space="0" w:color="auto"/>
      </w:divBdr>
    </w:div>
    <w:div w:id="1748528473">
      <w:bodyDiv w:val="1"/>
      <w:marLeft w:val="0"/>
      <w:marRight w:val="0"/>
      <w:marTop w:val="0"/>
      <w:marBottom w:val="0"/>
      <w:divBdr>
        <w:top w:val="none" w:sz="0" w:space="0" w:color="auto"/>
        <w:left w:val="none" w:sz="0" w:space="0" w:color="auto"/>
        <w:bottom w:val="none" w:sz="0" w:space="0" w:color="auto"/>
        <w:right w:val="none" w:sz="0" w:space="0" w:color="auto"/>
      </w:divBdr>
    </w:div>
    <w:div w:id="1780444565">
      <w:bodyDiv w:val="1"/>
      <w:marLeft w:val="0"/>
      <w:marRight w:val="0"/>
      <w:marTop w:val="0"/>
      <w:marBottom w:val="0"/>
      <w:divBdr>
        <w:top w:val="none" w:sz="0" w:space="0" w:color="auto"/>
        <w:left w:val="none" w:sz="0" w:space="0" w:color="auto"/>
        <w:bottom w:val="none" w:sz="0" w:space="0" w:color="auto"/>
        <w:right w:val="none" w:sz="0" w:space="0" w:color="auto"/>
      </w:divBdr>
    </w:div>
    <w:div w:id="1848665823">
      <w:bodyDiv w:val="1"/>
      <w:marLeft w:val="0"/>
      <w:marRight w:val="0"/>
      <w:marTop w:val="0"/>
      <w:marBottom w:val="0"/>
      <w:divBdr>
        <w:top w:val="none" w:sz="0" w:space="0" w:color="auto"/>
        <w:left w:val="none" w:sz="0" w:space="0" w:color="auto"/>
        <w:bottom w:val="none" w:sz="0" w:space="0" w:color="auto"/>
        <w:right w:val="none" w:sz="0" w:space="0" w:color="auto"/>
      </w:divBdr>
    </w:div>
    <w:div w:id="1884518930">
      <w:bodyDiv w:val="1"/>
      <w:marLeft w:val="0"/>
      <w:marRight w:val="0"/>
      <w:marTop w:val="0"/>
      <w:marBottom w:val="0"/>
      <w:divBdr>
        <w:top w:val="none" w:sz="0" w:space="0" w:color="auto"/>
        <w:left w:val="none" w:sz="0" w:space="0" w:color="auto"/>
        <w:bottom w:val="none" w:sz="0" w:space="0" w:color="auto"/>
        <w:right w:val="none" w:sz="0" w:space="0" w:color="auto"/>
      </w:divBdr>
    </w:div>
    <w:div w:id="19362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d3b409d8e6e74057" Type="http://schemas.microsoft.com/office/2016/09/relationships/commentsIds" Target="commentsId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nc-nd/4.0/"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nc-nd/4.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d01f6dd6a66d4175" Type="http://schemas.microsoft.com/office/2018/08/relationships/commentsExtensible" Target="commentsExtensible.xm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B841888A58E241B283E945341DD1E6" ma:contentTypeVersion="2" ma:contentTypeDescription="Create a new document." ma:contentTypeScope="" ma:versionID="0ef018462f34d388ed7f77c277a0c261">
  <xsd:schema xmlns:xsd="http://www.w3.org/2001/XMLSchema" xmlns:xs="http://www.w3.org/2001/XMLSchema" xmlns:p="http://schemas.microsoft.com/office/2006/metadata/properties" xmlns:ns3="c3938236-a915-4080-a63c-13d3030bf7d1" targetNamespace="http://schemas.microsoft.com/office/2006/metadata/properties" ma:root="true" ma:fieldsID="4d3b4e4ce0ea7f5a5677117c6096213c" ns3:_="">
    <xsd:import namespace="c3938236-a915-4080-a63c-13d3030bf7d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38236-a915-4080-a63c-13d3030bf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F237A9-DC68-4FE3-A18E-00550B28ED5B}">
  <ds:schemaRefs>
    <ds:schemaRef ds:uri="http://schemas.microsoft.com/sharepoint/v3/contenttype/forms"/>
  </ds:schemaRefs>
</ds:datastoreItem>
</file>

<file path=customXml/itemProps3.xml><?xml version="1.0" encoding="utf-8"?>
<ds:datastoreItem xmlns:ds="http://schemas.openxmlformats.org/officeDocument/2006/customXml" ds:itemID="{ADAB6AA1-E596-4951-97FB-C60B027A48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DD69BA-9AE8-4340-88FF-FCD9DA10F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38236-a915-4080-a63c-13d3030b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5A5BCE-F37C-442B-A1AB-AB3AF499D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30</Pages>
  <Words>2615</Words>
  <Characters>14125</Characters>
  <Application>Microsoft Office Word</Application>
  <DocSecurity>0</DocSecurity>
  <Lines>117</Lines>
  <Paragraphs>33</Paragraphs>
  <ScaleCrop>false</ScaleCrop>
  <HeadingPairs>
    <vt:vector size="2" baseType="variant">
      <vt:variant>
        <vt:lpstr>Τίτλος</vt:lpstr>
      </vt:variant>
      <vt:variant>
        <vt:i4>1</vt:i4>
      </vt:variant>
    </vt:vector>
  </HeadingPairs>
  <TitlesOfParts>
    <vt:vector size="1" baseType="lpstr">
      <vt:lpstr>EPUB: oδηγίες για τη μετατροπή από αρχείο κειμένου docx μέσω της εφαρμογής του “WordToEpub” (Daisy)</vt:lpstr>
    </vt:vector>
  </TitlesOfParts>
  <Company/>
  <LinksUpToDate>false</LinksUpToDate>
  <CharactersWithSpaces>16707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EPUB: oδηγίες για τη μετατροπή από αρχείο κειμένου docx μέσω της εφαρμογής του “WordToEpub” (Daisy)</dc:title>
  <dc:subject/>
  <dc:creator>Χρήστης των Windows</dc:creator>
  <cp:keywords/>
  <dc:description/>
  <cp:lastModifiedBy>Μαρία Λιάρου</cp:lastModifiedBy>
  <cp:revision>7</cp:revision>
  <cp:lastPrinted>2021-08-23T06:58:00Z</cp:lastPrinted>
  <dcterms:created xsi:type="dcterms:W3CDTF">2021-07-13T09:55:00Z</dcterms:created>
  <dcterms:modified xsi:type="dcterms:W3CDTF">2021-08-23T07:10:00Z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0x010100FEB841888A58E241B283E945341DD1E6</vt:lpwstr>
  </property>
</Properties>
</file>